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DAFF" w14:textId="77777777" w:rsidR="007E52B4" w:rsidRPr="007E52B4" w:rsidRDefault="007E52B4" w:rsidP="007E52B4">
      <w:pPr>
        <w:pStyle w:val="Default"/>
        <w:rPr>
          <w:b/>
          <w:bCs/>
          <w:sz w:val="22"/>
          <w:szCs w:val="22"/>
        </w:rPr>
      </w:pPr>
    </w:p>
    <w:p w14:paraId="21181BD1" w14:textId="6936E3A2" w:rsidR="003C6352" w:rsidRPr="00A37BA7" w:rsidRDefault="13FEF436" w:rsidP="002E6A58">
      <w:pPr>
        <w:pStyle w:val="Default"/>
        <w:jc w:val="both"/>
      </w:pPr>
      <w:r w:rsidRPr="13FEF436">
        <w:rPr>
          <w:b/>
          <w:bCs/>
          <w:sz w:val="32"/>
          <w:szCs w:val="32"/>
        </w:rPr>
        <w:t xml:space="preserve">About Gaddum… </w:t>
      </w:r>
    </w:p>
    <w:p w14:paraId="54D5823C" w14:textId="05FEDCDE" w:rsidR="13FEF436" w:rsidRDefault="13FEF436" w:rsidP="13FEF436">
      <w:pPr>
        <w:pStyle w:val="Default"/>
        <w:jc w:val="both"/>
        <w:rPr>
          <w:b/>
          <w:bCs/>
          <w:sz w:val="32"/>
          <w:szCs w:val="32"/>
        </w:rPr>
      </w:pPr>
    </w:p>
    <w:p w14:paraId="3D0B6629" w14:textId="2FDE6E6C" w:rsidR="007E52B4" w:rsidRPr="007E52B4" w:rsidRDefault="007E52B4" w:rsidP="002E6A58">
      <w:pPr>
        <w:pStyle w:val="Default"/>
        <w:jc w:val="both"/>
        <w:rPr>
          <w:sz w:val="22"/>
          <w:szCs w:val="22"/>
        </w:rPr>
      </w:pPr>
      <w:r w:rsidRPr="007E52B4">
        <w:rPr>
          <w:sz w:val="22"/>
          <w:szCs w:val="22"/>
        </w:rPr>
        <w:t>Gaddum i</w:t>
      </w:r>
      <w:r w:rsidR="005D7730">
        <w:rPr>
          <w:sz w:val="22"/>
          <w:szCs w:val="22"/>
        </w:rPr>
        <w:t>s a</w:t>
      </w:r>
      <w:r w:rsidRPr="007E52B4">
        <w:rPr>
          <w:sz w:val="22"/>
          <w:szCs w:val="22"/>
        </w:rPr>
        <w:t xml:space="preserve"> mental health and carers </w:t>
      </w:r>
      <w:r w:rsidR="00536E7E">
        <w:rPr>
          <w:sz w:val="22"/>
          <w:szCs w:val="22"/>
        </w:rPr>
        <w:t>charity</w:t>
      </w:r>
      <w:r w:rsidR="00A606A7">
        <w:rPr>
          <w:sz w:val="22"/>
          <w:szCs w:val="22"/>
        </w:rPr>
        <w:t xml:space="preserve"> supporting people of all ages</w:t>
      </w:r>
      <w:r w:rsidRPr="007E52B4">
        <w:rPr>
          <w:sz w:val="22"/>
          <w:szCs w:val="22"/>
        </w:rPr>
        <w:t>.</w:t>
      </w:r>
      <w:r w:rsidR="00536E7E">
        <w:rPr>
          <w:sz w:val="22"/>
          <w:szCs w:val="22"/>
        </w:rPr>
        <w:t xml:space="preserve"> As well as providing services we act as an anchor institution to support the sustainability and development of the wider VCSE sector.</w:t>
      </w:r>
      <w:r w:rsidRPr="007E52B4">
        <w:rPr>
          <w:sz w:val="22"/>
          <w:szCs w:val="22"/>
        </w:rPr>
        <w:t xml:space="preserve"> Our vision is </w:t>
      </w:r>
      <w:r w:rsidR="00034483">
        <w:rPr>
          <w:sz w:val="22"/>
          <w:szCs w:val="22"/>
        </w:rPr>
        <w:t>for every individual and community we walk alongside to have</w:t>
      </w:r>
      <w:r w:rsidRPr="007E52B4">
        <w:rPr>
          <w:sz w:val="22"/>
          <w:szCs w:val="22"/>
        </w:rPr>
        <w:t xml:space="preserve"> equitable health, wealth and self</w:t>
      </w:r>
      <w:r w:rsidR="00034483">
        <w:rPr>
          <w:sz w:val="22"/>
          <w:szCs w:val="22"/>
        </w:rPr>
        <w:t>.</w:t>
      </w:r>
    </w:p>
    <w:p w14:paraId="0339F304" w14:textId="77777777" w:rsidR="00DD40AF" w:rsidRPr="00506EFC" w:rsidRDefault="00DD40AF" w:rsidP="002E6A58">
      <w:pPr>
        <w:pStyle w:val="Default"/>
        <w:jc w:val="both"/>
        <w:rPr>
          <w:sz w:val="22"/>
          <w:szCs w:val="22"/>
        </w:rPr>
      </w:pPr>
    </w:p>
    <w:p w14:paraId="795AFC79" w14:textId="18BD985E" w:rsidR="007E52B4" w:rsidRPr="007E52B4" w:rsidRDefault="007E52B4" w:rsidP="002E6A58">
      <w:pPr>
        <w:pStyle w:val="Default"/>
        <w:jc w:val="both"/>
        <w:rPr>
          <w:b/>
          <w:bCs/>
          <w:sz w:val="22"/>
          <w:szCs w:val="22"/>
        </w:rPr>
      </w:pPr>
      <w:r w:rsidRPr="007E52B4">
        <w:rPr>
          <w:b/>
          <w:bCs/>
          <w:sz w:val="22"/>
          <w:szCs w:val="22"/>
        </w:rPr>
        <w:t>Our</w:t>
      </w:r>
      <w:r w:rsidR="00B834F6">
        <w:rPr>
          <w:b/>
          <w:bCs/>
          <w:sz w:val="22"/>
          <w:szCs w:val="22"/>
        </w:rPr>
        <w:t xml:space="preserve"> Mission:</w:t>
      </w:r>
      <w:r w:rsidRPr="007E52B4">
        <w:rPr>
          <w:b/>
          <w:bCs/>
          <w:sz w:val="22"/>
          <w:szCs w:val="22"/>
        </w:rPr>
        <w:t xml:space="preserve"> </w:t>
      </w:r>
    </w:p>
    <w:p w14:paraId="0EAEC8DA" w14:textId="205F1AD4" w:rsidR="001D7DDB" w:rsidRPr="00506EFC" w:rsidRDefault="007E52B4" w:rsidP="001D7DDB">
      <w:pPr>
        <w:pStyle w:val="Default"/>
        <w:jc w:val="both"/>
        <w:rPr>
          <w:sz w:val="22"/>
          <w:szCs w:val="22"/>
        </w:rPr>
      </w:pPr>
      <w:r w:rsidRPr="007E52B4">
        <w:rPr>
          <w:sz w:val="22"/>
          <w:szCs w:val="22"/>
        </w:rPr>
        <w:t>Being almost 200 years old, Gaddum has seen some of the most challenging and inequitable times in the UK’s history, and the world we are living in is still one where so many don’t have the opportunities or resources they need to achieve their aspirations</w:t>
      </w:r>
      <w:r w:rsidR="00B834F6">
        <w:rPr>
          <w:sz w:val="22"/>
          <w:szCs w:val="22"/>
        </w:rPr>
        <w:t xml:space="preserve">. </w:t>
      </w:r>
      <w:r w:rsidR="001D7DDB" w:rsidRPr="007E52B4">
        <w:rPr>
          <w:sz w:val="22"/>
          <w:szCs w:val="22"/>
        </w:rPr>
        <w:t xml:space="preserve">Today we </w:t>
      </w:r>
      <w:r w:rsidR="00501285" w:rsidRPr="007E52B4">
        <w:rPr>
          <w:sz w:val="22"/>
          <w:szCs w:val="22"/>
        </w:rPr>
        <w:t>continue</w:t>
      </w:r>
      <w:r w:rsidR="001D7DDB">
        <w:rPr>
          <w:sz w:val="22"/>
          <w:szCs w:val="22"/>
        </w:rPr>
        <w:t xml:space="preserve"> </w:t>
      </w:r>
      <w:r w:rsidR="001D7DDB" w:rsidRPr="007E52B4">
        <w:rPr>
          <w:sz w:val="22"/>
          <w:szCs w:val="22"/>
        </w:rPr>
        <w:t>our mission – and we will do this by supporting, influencing, and campaigning as we push for equitable health, wealth and self.</w:t>
      </w:r>
    </w:p>
    <w:p w14:paraId="47E64D38" w14:textId="77777777" w:rsidR="001D7DDB" w:rsidRDefault="001D7DDB" w:rsidP="002E6A58">
      <w:pPr>
        <w:pStyle w:val="Default"/>
        <w:jc w:val="both"/>
        <w:rPr>
          <w:sz w:val="22"/>
          <w:szCs w:val="22"/>
        </w:rPr>
      </w:pPr>
    </w:p>
    <w:p w14:paraId="32949609" w14:textId="3F7792FD" w:rsidR="007E52B4" w:rsidRDefault="00FB4162" w:rsidP="002E6A58">
      <w:pPr>
        <w:pStyle w:val="Default"/>
        <w:jc w:val="both"/>
        <w:rPr>
          <w:sz w:val="22"/>
          <w:szCs w:val="22"/>
        </w:rPr>
      </w:pPr>
      <w:r>
        <w:rPr>
          <w:sz w:val="22"/>
          <w:szCs w:val="22"/>
        </w:rPr>
        <w:t xml:space="preserve">We amplify the voices of the communities we </w:t>
      </w:r>
      <w:r w:rsidR="008A4501">
        <w:rPr>
          <w:sz w:val="22"/>
          <w:szCs w:val="22"/>
        </w:rPr>
        <w:t>serve,</w:t>
      </w:r>
      <w:r>
        <w:rPr>
          <w:sz w:val="22"/>
          <w:szCs w:val="22"/>
        </w:rPr>
        <w:t xml:space="preserve"> and we </w:t>
      </w:r>
      <w:r w:rsidR="001D7DDB">
        <w:rPr>
          <w:sz w:val="22"/>
          <w:szCs w:val="22"/>
        </w:rPr>
        <w:t>empower</w:t>
      </w:r>
      <w:r>
        <w:rPr>
          <w:sz w:val="22"/>
          <w:szCs w:val="22"/>
        </w:rPr>
        <w:t xml:space="preserve"> individuals to overcome</w:t>
      </w:r>
      <w:r w:rsidR="001D7DDB">
        <w:rPr>
          <w:sz w:val="22"/>
          <w:szCs w:val="22"/>
        </w:rPr>
        <w:t xml:space="preserve"> </w:t>
      </w:r>
      <w:r w:rsidR="00CE3DA7">
        <w:rPr>
          <w:sz w:val="22"/>
          <w:szCs w:val="22"/>
        </w:rPr>
        <w:t>challenges by listening, supporting, and advocating for their needs.</w:t>
      </w:r>
      <w:r w:rsidR="008A4501">
        <w:rPr>
          <w:sz w:val="22"/>
          <w:szCs w:val="22"/>
        </w:rPr>
        <w:t xml:space="preserve"> </w:t>
      </w:r>
    </w:p>
    <w:p w14:paraId="7A4A2F5C" w14:textId="77777777" w:rsidR="00CE3DA7" w:rsidRDefault="00CE3DA7" w:rsidP="002E6A58">
      <w:pPr>
        <w:pStyle w:val="Default"/>
        <w:jc w:val="both"/>
        <w:rPr>
          <w:sz w:val="22"/>
          <w:szCs w:val="22"/>
        </w:rPr>
      </w:pPr>
    </w:p>
    <w:p w14:paraId="45FB6B37" w14:textId="0AF3335C" w:rsidR="00CE3DA7" w:rsidRPr="00CE3DA7" w:rsidRDefault="00CE3DA7" w:rsidP="002E6A58">
      <w:pPr>
        <w:pStyle w:val="Default"/>
        <w:jc w:val="both"/>
        <w:rPr>
          <w:b/>
          <w:bCs/>
          <w:sz w:val="22"/>
          <w:szCs w:val="22"/>
        </w:rPr>
      </w:pPr>
      <w:r>
        <w:rPr>
          <w:b/>
          <w:bCs/>
          <w:sz w:val="22"/>
          <w:szCs w:val="22"/>
        </w:rPr>
        <w:t>We believe…</w:t>
      </w:r>
    </w:p>
    <w:p w14:paraId="61866B4B" w14:textId="77777777" w:rsidR="00D36595" w:rsidRPr="007E52B4" w:rsidRDefault="00D36595" w:rsidP="002E6A58">
      <w:pPr>
        <w:pStyle w:val="Default"/>
        <w:jc w:val="both"/>
        <w:rPr>
          <w:sz w:val="22"/>
          <w:szCs w:val="22"/>
        </w:rPr>
      </w:pPr>
    </w:p>
    <w:p w14:paraId="3B393300" w14:textId="24A5531D" w:rsidR="007E52B4" w:rsidRDefault="00632ABC" w:rsidP="0022187A">
      <w:pPr>
        <w:pStyle w:val="Default"/>
        <w:numPr>
          <w:ilvl w:val="0"/>
          <w:numId w:val="25"/>
        </w:numPr>
        <w:jc w:val="both"/>
        <w:rPr>
          <w:sz w:val="22"/>
          <w:szCs w:val="22"/>
        </w:rPr>
      </w:pPr>
      <w:r>
        <w:rPr>
          <w:sz w:val="22"/>
          <w:szCs w:val="22"/>
        </w:rPr>
        <w:t>e</w:t>
      </w:r>
      <w:r w:rsidR="00BF6475">
        <w:rPr>
          <w:sz w:val="22"/>
          <w:szCs w:val="22"/>
        </w:rPr>
        <w:t>veryone has mental health, and it is as important as physical health</w:t>
      </w:r>
    </w:p>
    <w:p w14:paraId="2952180A" w14:textId="3AFBD62A" w:rsidR="00BF6475" w:rsidRDefault="00632ABC" w:rsidP="0022187A">
      <w:pPr>
        <w:pStyle w:val="Default"/>
        <w:numPr>
          <w:ilvl w:val="0"/>
          <w:numId w:val="25"/>
        </w:numPr>
        <w:jc w:val="both"/>
        <w:rPr>
          <w:sz w:val="22"/>
          <w:szCs w:val="22"/>
        </w:rPr>
      </w:pPr>
      <w:r>
        <w:rPr>
          <w:sz w:val="22"/>
          <w:szCs w:val="22"/>
        </w:rPr>
        <w:t>l</w:t>
      </w:r>
      <w:r w:rsidR="00BF6475">
        <w:rPr>
          <w:sz w:val="22"/>
          <w:szCs w:val="22"/>
        </w:rPr>
        <w:t>ife can be hard, and everyone needs a helping hand sometimes</w:t>
      </w:r>
    </w:p>
    <w:p w14:paraId="473ED3B6" w14:textId="2F86C465" w:rsidR="0022241B" w:rsidRDefault="00632ABC" w:rsidP="0022187A">
      <w:pPr>
        <w:pStyle w:val="Default"/>
        <w:numPr>
          <w:ilvl w:val="0"/>
          <w:numId w:val="25"/>
        </w:numPr>
        <w:jc w:val="both"/>
        <w:rPr>
          <w:sz w:val="22"/>
          <w:szCs w:val="22"/>
        </w:rPr>
      </w:pPr>
      <w:r>
        <w:rPr>
          <w:sz w:val="22"/>
          <w:szCs w:val="22"/>
        </w:rPr>
        <w:t>e</w:t>
      </w:r>
      <w:r w:rsidR="00BF6475" w:rsidRPr="0022241B">
        <w:rPr>
          <w:sz w:val="22"/>
          <w:szCs w:val="22"/>
        </w:rPr>
        <w:t>veryone has a right to support, when and how they need it</w:t>
      </w:r>
      <w:r w:rsidR="00AB3B49">
        <w:rPr>
          <w:sz w:val="22"/>
          <w:szCs w:val="22"/>
        </w:rPr>
        <w:t>, and that no one should be overlooked</w:t>
      </w:r>
    </w:p>
    <w:p w14:paraId="53176E94" w14:textId="2297585D" w:rsidR="00BF6475" w:rsidRPr="0022241B" w:rsidRDefault="00632ABC" w:rsidP="0022187A">
      <w:pPr>
        <w:pStyle w:val="Default"/>
        <w:numPr>
          <w:ilvl w:val="0"/>
          <w:numId w:val="25"/>
        </w:numPr>
        <w:jc w:val="both"/>
        <w:rPr>
          <w:sz w:val="22"/>
          <w:szCs w:val="22"/>
        </w:rPr>
      </w:pPr>
      <w:r>
        <w:rPr>
          <w:sz w:val="22"/>
          <w:szCs w:val="22"/>
        </w:rPr>
        <w:t>i</w:t>
      </w:r>
      <w:r w:rsidR="00AB3B49">
        <w:rPr>
          <w:sz w:val="22"/>
          <w:szCs w:val="22"/>
        </w:rPr>
        <w:t>n being</w:t>
      </w:r>
      <w:r w:rsidR="00464FEC">
        <w:rPr>
          <w:sz w:val="22"/>
          <w:szCs w:val="22"/>
        </w:rPr>
        <w:t xml:space="preserve"> </w:t>
      </w:r>
      <w:r w:rsidR="00AB3B49">
        <w:rPr>
          <w:sz w:val="22"/>
          <w:szCs w:val="22"/>
        </w:rPr>
        <w:t>of service by holding the who</w:t>
      </w:r>
      <w:r w:rsidR="00C86964" w:rsidRPr="0022241B">
        <w:rPr>
          <w:sz w:val="22"/>
          <w:szCs w:val="22"/>
        </w:rPr>
        <w:t>le individual at the heart of our approach and embracing solutions that</w:t>
      </w:r>
      <w:r w:rsidR="00AB3B49">
        <w:rPr>
          <w:sz w:val="22"/>
          <w:szCs w:val="22"/>
        </w:rPr>
        <w:t xml:space="preserve"> </w:t>
      </w:r>
      <w:r w:rsidR="00C86964" w:rsidRPr="0022241B">
        <w:rPr>
          <w:sz w:val="22"/>
          <w:szCs w:val="22"/>
        </w:rPr>
        <w:t>lie within communities</w:t>
      </w:r>
    </w:p>
    <w:p w14:paraId="5AB9DBBE" w14:textId="762C5AB7" w:rsidR="00C86964" w:rsidRDefault="00632ABC" w:rsidP="0022187A">
      <w:pPr>
        <w:pStyle w:val="Default"/>
        <w:numPr>
          <w:ilvl w:val="0"/>
          <w:numId w:val="25"/>
        </w:numPr>
        <w:jc w:val="both"/>
        <w:rPr>
          <w:sz w:val="22"/>
          <w:szCs w:val="22"/>
        </w:rPr>
      </w:pPr>
      <w:r>
        <w:rPr>
          <w:sz w:val="22"/>
          <w:szCs w:val="22"/>
        </w:rPr>
        <w:t>t</w:t>
      </w:r>
      <w:r w:rsidR="00C86964">
        <w:rPr>
          <w:sz w:val="22"/>
          <w:szCs w:val="22"/>
        </w:rPr>
        <w:t>here is injustice in the world but both systems and society can change for the better</w:t>
      </w:r>
    </w:p>
    <w:p w14:paraId="6BA8BD1B" w14:textId="248E0E04" w:rsidR="00C86964" w:rsidRPr="007E52B4" w:rsidRDefault="00632ABC" w:rsidP="0022187A">
      <w:pPr>
        <w:pStyle w:val="Default"/>
        <w:numPr>
          <w:ilvl w:val="0"/>
          <w:numId w:val="25"/>
        </w:numPr>
        <w:jc w:val="both"/>
        <w:rPr>
          <w:sz w:val="22"/>
          <w:szCs w:val="22"/>
        </w:rPr>
      </w:pPr>
      <w:r>
        <w:rPr>
          <w:sz w:val="22"/>
          <w:szCs w:val="22"/>
        </w:rPr>
        <w:t>w</w:t>
      </w:r>
      <w:r w:rsidR="00C86964">
        <w:rPr>
          <w:sz w:val="22"/>
          <w:szCs w:val="22"/>
        </w:rPr>
        <w:t xml:space="preserve">e can be agents of positive change; working with others, learning from diverse </w:t>
      </w:r>
      <w:r>
        <w:rPr>
          <w:sz w:val="22"/>
          <w:szCs w:val="22"/>
        </w:rPr>
        <w:t>lived</w:t>
      </w:r>
      <w:r w:rsidR="00C86964">
        <w:rPr>
          <w:sz w:val="22"/>
          <w:szCs w:val="22"/>
        </w:rPr>
        <w:t xml:space="preserve"> </w:t>
      </w:r>
      <w:r>
        <w:rPr>
          <w:sz w:val="22"/>
          <w:szCs w:val="22"/>
        </w:rPr>
        <w:t>experience</w:t>
      </w:r>
      <w:r w:rsidR="00C86964">
        <w:rPr>
          <w:sz w:val="22"/>
          <w:szCs w:val="22"/>
        </w:rPr>
        <w:t>, and advocating for fair</w:t>
      </w:r>
      <w:r w:rsidR="0028209A">
        <w:rPr>
          <w:sz w:val="22"/>
          <w:szCs w:val="22"/>
        </w:rPr>
        <w:t>ness</w:t>
      </w:r>
    </w:p>
    <w:p w14:paraId="1FC5FC76" w14:textId="2D3DBFBE" w:rsidR="007E52B4" w:rsidRPr="007E52B4" w:rsidRDefault="007E52B4" w:rsidP="002E6A58">
      <w:pPr>
        <w:pStyle w:val="Default"/>
        <w:jc w:val="both"/>
        <w:rPr>
          <w:sz w:val="22"/>
          <w:szCs w:val="22"/>
        </w:rPr>
      </w:pPr>
    </w:p>
    <w:p w14:paraId="0972EB6D" w14:textId="258E0F34" w:rsidR="007E52B4" w:rsidRPr="007E52B4" w:rsidRDefault="007E52B4" w:rsidP="002E6A58">
      <w:pPr>
        <w:pStyle w:val="Default"/>
        <w:jc w:val="both"/>
        <w:rPr>
          <w:sz w:val="22"/>
          <w:szCs w:val="22"/>
        </w:rPr>
      </w:pPr>
    </w:p>
    <w:p w14:paraId="18BE5CB0" w14:textId="77777777" w:rsidR="007E52B4" w:rsidRPr="00506EFC" w:rsidRDefault="007E52B4" w:rsidP="002E6A58">
      <w:pPr>
        <w:pStyle w:val="Default"/>
        <w:jc w:val="both"/>
        <w:rPr>
          <w:b/>
          <w:bCs/>
          <w:sz w:val="22"/>
          <w:szCs w:val="22"/>
        </w:rPr>
      </w:pPr>
      <w:r w:rsidRPr="007E52B4">
        <w:rPr>
          <w:b/>
          <w:bCs/>
          <w:sz w:val="22"/>
          <w:szCs w:val="22"/>
        </w:rPr>
        <w:t xml:space="preserve">Our Values… </w:t>
      </w:r>
    </w:p>
    <w:p w14:paraId="59F6863B" w14:textId="77777777" w:rsidR="007E52B4" w:rsidRPr="00506EFC" w:rsidRDefault="007E52B4" w:rsidP="002E6A58">
      <w:pPr>
        <w:pStyle w:val="Default"/>
        <w:jc w:val="both"/>
        <w:rPr>
          <w:sz w:val="22"/>
          <w:szCs w:val="22"/>
        </w:rPr>
      </w:pPr>
      <w:r w:rsidRPr="007E52B4">
        <w:rPr>
          <w:sz w:val="22"/>
          <w:szCs w:val="22"/>
        </w:rPr>
        <w:t xml:space="preserve">…are our foundations – they are what holds us firm in uncertain times, and they are our reference point for all that we do. We value: </w:t>
      </w:r>
    </w:p>
    <w:p w14:paraId="24B55D4C" w14:textId="77777777" w:rsidR="00DD40AF" w:rsidRPr="007E52B4" w:rsidRDefault="00DD40AF" w:rsidP="002E6A58">
      <w:pPr>
        <w:pStyle w:val="Default"/>
        <w:jc w:val="both"/>
        <w:rPr>
          <w:sz w:val="22"/>
          <w:szCs w:val="22"/>
        </w:rPr>
      </w:pPr>
    </w:p>
    <w:p w14:paraId="61886B69" w14:textId="26665E23" w:rsidR="007E52B4" w:rsidRDefault="13FEF436" w:rsidP="13FEF436">
      <w:pPr>
        <w:pStyle w:val="Default"/>
        <w:jc w:val="both"/>
        <w:rPr>
          <w:sz w:val="22"/>
          <w:szCs w:val="22"/>
        </w:rPr>
      </w:pPr>
      <w:r w:rsidRPr="13FEF436">
        <w:rPr>
          <w:b/>
          <w:bCs/>
          <w:sz w:val="22"/>
          <w:szCs w:val="22"/>
        </w:rPr>
        <w:t>Being Heard:</w:t>
      </w:r>
      <w:r w:rsidR="007E52B4">
        <w:tab/>
      </w:r>
      <w:r w:rsidRPr="13FEF436">
        <w:rPr>
          <w:sz w:val="22"/>
          <w:szCs w:val="22"/>
        </w:rPr>
        <w:t xml:space="preserve">no matter why or how someone finds their way to us, we will listen </w:t>
      </w:r>
    </w:p>
    <w:p w14:paraId="7A6CB1E1" w14:textId="77777777" w:rsidR="00506EFC" w:rsidRPr="007E52B4" w:rsidRDefault="00506EFC" w:rsidP="00BB75D7">
      <w:pPr>
        <w:pStyle w:val="Default"/>
        <w:jc w:val="both"/>
        <w:rPr>
          <w:sz w:val="22"/>
          <w:szCs w:val="22"/>
        </w:rPr>
      </w:pPr>
    </w:p>
    <w:p w14:paraId="498D7D27" w14:textId="3323A5D3" w:rsidR="007E52B4" w:rsidRPr="00506EFC" w:rsidRDefault="13FEF436" w:rsidP="13FEF436">
      <w:pPr>
        <w:pStyle w:val="Default"/>
        <w:jc w:val="both"/>
        <w:rPr>
          <w:sz w:val="22"/>
          <w:szCs w:val="22"/>
        </w:rPr>
      </w:pPr>
      <w:r w:rsidRPr="13FEF436">
        <w:rPr>
          <w:b/>
          <w:bCs/>
          <w:sz w:val="22"/>
          <w:szCs w:val="22"/>
        </w:rPr>
        <w:t>Collaborative Curiosity:</w:t>
      </w:r>
      <w:r w:rsidRPr="13FEF436">
        <w:rPr>
          <w:sz w:val="22"/>
          <w:szCs w:val="22"/>
        </w:rPr>
        <w:t xml:space="preserve"> </w:t>
      </w:r>
      <w:r w:rsidR="007E52B4">
        <w:tab/>
      </w:r>
      <w:r w:rsidRPr="13FEF436">
        <w:rPr>
          <w:sz w:val="22"/>
          <w:szCs w:val="22"/>
        </w:rPr>
        <w:t xml:space="preserve">harnessing our skills, knowledge, talents and the insights of others, we create new possibilities by exploring with people </w:t>
      </w:r>
    </w:p>
    <w:p w14:paraId="282E8183" w14:textId="77777777" w:rsidR="00506EFC" w:rsidRPr="007E52B4" w:rsidRDefault="00506EFC" w:rsidP="002E6A58">
      <w:pPr>
        <w:pStyle w:val="Default"/>
        <w:ind w:left="3600" w:hanging="3600"/>
        <w:jc w:val="both"/>
        <w:rPr>
          <w:sz w:val="22"/>
          <w:szCs w:val="22"/>
        </w:rPr>
      </w:pPr>
    </w:p>
    <w:p w14:paraId="54070B1F" w14:textId="46AECA1C" w:rsidR="007E52B4" w:rsidRPr="00506EFC" w:rsidRDefault="13FEF436" w:rsidP="13FEF436">
      <w:pPr>
        <w:pStyle w:val="Default"/>
        <w:jc w:val="both"/>
        <w:rPr>
          <w:sz w:val="22"/>
          <w:szCs w:val="22"/>
        </w:rPr>
      </w:pPr>
      <w:r w:rsidRPr="13FEF436">
        <w:rPr>
          <w:b/>
          <w:bCs/>
          <w:sz w:val="22"/>
          <w:szCs w:val="22"/>
        </w:rPr>
        <w:t>Purposeful Work:</w:t>
      </w:r>
      <w:r w:rsidR="007E52B4">
        <w:tab/>
      </w:r>
      <w:r w:rsidRPr="13FEF436">
        <w:rPr>
          <w:sz w:val="22"/>
          <w:szCs w:val="22"/>
        </w:rPr>
        <w:t xml:space="preserve">paying attention to others’ needs and voices, we channel our resources into actions and outcomes that matter to the people we serve </w:t>
      </w:r>
    </w:p>
    <w:p w14:paraId="39EC292D" w14:textId="77777777" w:rsidR="00506EFC" w:rsidRPr="007E52B4" w:rsidRDefault="00506EFC" w:rsidP="002E6A58">
      <w:pPr>
        <w:pStyle w:val="Default"/>
        <w:ind w:left="3600" w:hanging="3600"/>
        <w:jc w:val="both"/>
        <w:rPr>
          <w:sz w:val="22"/>
          <w:szCs w:val="22"/>
        </w:rPr>
      </w:pPr>
    </w:p>
    <w:p w14:paraId="2D4288D1" w14:textId="60870E6C" w:rsidR="007E52B4" w:rsidRPr="00506EFC" w:rsidRDefault="13FEF436" w:rsidP="13FEF436">
      <w:pPr>
        <w:pStyle w:val="Default"/>
        <w:jc w:val="both"/>
        <w:rPr>
          <w:sz w:val="22"/>
          <w:szCs w:val="22"/>
        </w:rPr>
      </w:pPr>
      <w:r w:rsidRPr="13FEF436">
        <w:rPr>
          <w:b/>
          <w:bCs/>
          <w:sz w:val="22"/>
          <w:szCs w:val="22"/>
        </w:rPr>
        <w:t>Meaningful Connection</w:t>
      </w:r>
      <w:r w:rsidRPr="13FEF436">
        <w:rPr>
          <w:sz w:val="22"/>
          <w:szCs w:val="22"/>
        </w:rPr>
        <w:t>:</w:t>
      </w:r>
      <w:r w:rsidR="007E52B4">
        <w:tab/>
      </w:r>
      <w:r w:rsidRPr="13FEF436">
        <w:rPr>
          <w:sz w:val="22"/>
          <w:szCs w:val="22"/>
        </w:rPr>
        <w:t xml:space="preserve">treating every individual as a whole person, developing relationships through empathy and acceptance </w:t>
      </w:r>
    </w:p>
    <w:p w14:paraId="34E1D29E" w14:textId="77777777" w:rsidR="00506EFC" w:rsidRPr="007E52B4" w:rsidRDefault="00506EFC" w:rsidP="002E6A58">
      <w:pPr>
        <w:pStyle w:val="Default"/>
        <w:ind w:left="3600" w:hanging="3600"/>
        <w:jc w:val="both"/>
        <w:rPr>
          <w:sz w:val="22"/>
          <w:szCs w:val="22"/>
        </w:rPr>
      </w:pPr>
    </w:p>
    <w:p w14:paraId="529930E6" w14:textId="52ED9C0F" w:rsidR="00086F26" w:rsidRDefault="13FEF436" w:rsidP="13FEF436">
      <w:pPr>
        <w:pStyle w:val="Default"/>
        <w:jc w:val="both"/>
        <w:rPr>
          <w:sz w:val="22"/>
          <w:szCs w:val="22"/>
        </w:rPr>
      </w:pPr>
      <w:r w:rsidRPr="13FEF436">
        <w:rPr>
          <w:b/>
          <w:bCs/>
          <w:sz w:val="22"/>
          <w:szCs w:val="22"/>
        </w:rPr>
        <w:t>Thoughtful Safe Services:</w:t>
      </w:r>
      <w:r w:rsidR="00086F26">
        <w:tab/>
      </w:r>
      <w:r w:rsidRPr="13FEF436">
        <w:rPr>
          <w:sz w:val="22"/>
          <w:szCs w:val="22"/>
        </w:rPr>
        <w:t xml:space="preserve">providing clear reasons for decisions and efficient, safe and effective practices, we earn confidence and trust by focussing on quality                                                                                                                                                                                                                                                                                                                                                                                                                                                                                                                                                                                                                                                                                                                                                                                                                                                                                                                                                                                                                                                                                                                                                                                                                                                                                                                                                                                                                                                                                                                                                                                                                                                                                                                                                                                                                                                                                                                                                                                                                                                                                                                                                                                                                                                                                                                                                                                                                                                                                                                                                                                                                                                                                                                                                                                                                                                                                                                                                                                                                                                                                                                                                                                                                                                                                                                                                                                                                                                                                                                                                                                                                                                                                                                                                                                                                                                                                                                                                                                                                                                                                                                                                                                                                                                                                                                                                                                                                                                                                                                                                                                                                                                                                                                                                                                                                                                                                                                                                                                                                                                                                                                                                                                                                                                                                                                                                                                                                                                                                                                                                                                                                                                                                                                                                                                                                                                                                                                                                                                                                                                                                                                                                                                                                                                                                                                                                                                         </w:t>
      </w:r>
    </w:p>
    <w:p w14:paraId="44428EC7" w14:textId="77777777" w:rsidR="00086F26" w:rsidRDefault="00086F26" w:rsidP="002E6A58">
      <w:pPr>
        <w:pStyle w:val="Default"/>
        <w:jc w:val="both"/>
        <w:rPr>
          <w:rFonts w:eastAsia="Arial"/>
          <w:b/>
          <w:bCs/>
          <w:sz w:val="22"/>
          <w:szCs w:val="22"/>
        </w:rPr>
      </w:pPr>
    </w:p>
    <w:p w14:paraId="5612B38B" w14:textId="77777777" w:rsidR="007C62FF" w:rsidRDefault="007C62FF" w:rsidP="002649A6">
      <w:pPr>
        <w:pStyle w:val="Default"/>
        <w:rPr>
          <w:b/>
          <w:bCs/>
          <w:sz w:val="32"/>
          <w:szCs w:val="32"/>
        </w:rPr>
      </w:pPr>
    </w:p>
    <w:p w14:paraId="30587BFE" w14:textId="60734925" w:rsidR="002649A6" w:rsidRPr="003C6352" w:rsidRDefault="002649A6" w:rsidP="13FEF436">
      <w:pPr>
        <w:pStyle w:val="Default"/>
        <w:rPr>
          <w:b/>
          <w:bCs/>
          <w:sz w:val="32"/>
          <w:szCs w:val="32"/>
        </w:rPr>
      </w:pPr>
    </w:p>
    <w:p w14:paraId="2E287A57" w14:textId="48591ABA" w:rsidR="002649A6" w:rsidRPr="003C6352" w:rsidRDefault="002649A6" w:rsidP="13FEF436">
      <w:r>
        <w:br w:type="page"/>
      </w:r>
    </w:p>
    <w:p w14:paraId="24EA9827" w14:textId="5F25B5DF" w:rsidR="002649A6" w:rsidRPr="003C6352" w:rsidRDefault="13FEF436" w:rsidP="002649A6">
      <w:pPr>
        <w:pStyle w:val="Default"/>
        <w:rPr>
          <w:b/>
          <w:bCs/>
          <w:sz w:val="32"/>
          <w:szCs w:val="32"/>
        </w:rPr>
      </w:pPr>
      <w:r w:rsidRPr="13FEF436">
        <w:rPr>
          <w:b/>
          <w:bCs/>
          <w:sz w:val="32"/>
          <w:szCs w:val="32"/>
        </w:rPr>
        <w:lastRenderedPageBreak/>
        <w:t xml:space="preserve">Job Description:  </w:t>
      </w:r>
    </w:p>
    <w:p w14:paraId="37009F8A" w14:textId="77777777" w:rsidR="002649A6" w:rsidRDefault="002649A6" w:rsidP="002649A6">
      <w:pPr>
        <w:pStyle w:val="Default"/>
        <w:rPr>
          <w:b/>
          <w:bCs/>
          <w:sz w:val="28"/>
          <w:szCs w:val="28"/>
        </w:rPr>
      </w:pPr>
    </w:p>
    <w:p w14:paraId="3D3E0F26" w14:textId="39FDE9BB" w:rsidR="0089489F" w:rsidRPr="00086F26" w:rsidRDefault="0089489F" w:rsidP="002E6A58">
      <w:pPr>
        <w:pStyle w:val="Default"/>
        <w:jc w:val="both"/>
        <w:rPr>
          <w:rFonts w:eastAsia="Arial"/>
        </w:rPr>
      </w:pPr>
      <w:r w:rsidRPr="00086F26">
        <w:rPr>
          <w:rFonts w:eastAsia="Arial"/>
          <w:b/>
          <w:bCs/>
        </w:rPr>
        <w:t xml:space="preserve">Job Title: </w:t>
      </w:r>
      <w:r w:rsidR="00784C3D">
        <w:rPr>
          <w:rFonts w:eastAsia="Arial"/>
          <w:b/>
          <w:bCs/>
        </w:rPr>
        <w:tab/>
      </w:r>
      <w:r w:rsidR="00784C3D">
        <w:rPr>
          <w:rFonts w:eastAsia="Arial"/>
          <w:b/>
          <w:bCs/>
        </w:rPr>
        <w:tab/>
      </w:r>
      <w:r w:rsidR="00086F26" w:rsidRPr="00086F26">
        <w:rPr>
          <w:rFonts w:eastAsia="Arial"/>
        </w:rPr>
        <w:t>Recovery in Community Worker</w:t>
      </w:r>
      <w:r w:rsidR="00126FB8">
        <w:rPr>
          <w:rFonts w:eastAsia="Arial"/>
        </w:rPr>
        <w:t xml:space="preserve"> (</w:t>
      </w:r>
      <w:r w:rsidR="001E1342">
        <w:rPr>
          <w:rFonts w:eastAsia="Arial"/>
        </w:rPr>
        <w:t>Male</w:t>
      </w:r>
      <w:r w:rsidR="00126FB8">
        <w:rPr>
          <w:rFonts w:eastAsia="Arial"/>
        </w:rPr>
        <w:t>)</w:t>
      </w:r>
    </w:p>
    <w:p w14:paraId="4A4246C0" w14:textId="7D864049" w:rsidR="0089489F" w:rsidRPr="00086F26" w:rsidRDefault="0089489F" w:rsidP="002E6A58">
      <w:pPr>
        <w:pStyle w:val="Default"/>
        <w:jc w:val="both"/>
        <w:rPr>
          <w:rFonts w:eastAsia="Arial"/>
          <w:b/>
          <w:bCs/>
        </w:rPr>
      </w:pPr>
      <w:r w:rsidRPr="00086F26">
        <w:rPr>
          <w:rFonts w:eastAsia="Arial"/>
          <w:b/>
          <w:bCs/>
        </w:rPr>
        <w:t xml:space="preserve">Accountable to: </w:t>
      </w:r>
      <w:r w:rsidR="00784C3D">
        <w:rPr>
          <w:rFonts w:eastAsia="Arial"/>
          <w:b/>
          <w:bCs/>
        </w:rPr>
        <w:tab/>
      </w:r>
      <w:r w:rsidR="00086F26" w:rsidRPr="00086F26">
        <w:rPr>
          <w:rFonts w:eastAsia="Arial"/>
        </w:rPr>
        <w:t>Head of Community</w:t>
      </w:r>
    </w:p>
    <w:p w14:paraId="6BA10C3D" w14:textId="225D3273" w:rsidR="0089489F" w:rsidRPr="00086F26" w:rsidRDefault="0089489F" w:rsidP="002E6A58">
      <w:pPr>
        <w:pStyle w:val="Default"/>
        <w:jc w:val="both"/>
        <w:rPr>
          <w:rFonts w:eastAsia="Arial"/>
        </w:rPr>
      </w:pPr>
      <w:r w:rsidRPr="00086F26">
        <w:rPr>
          <w:rFonts w:eastAsia="Arial"/>
          <w:b/>
          <w:bCs/>
        </w:rPr>
        <w:t xml:space="preserve">Reporting to: </w:t>
      </w:r>
      <w:r w:rsidR="00784C3D">
        <w:rPr>
          <w:rFonts w:eastAsia="Arial"/>
          <w:b/>
          <w:bCs/>
        </w:rPr>
        <w:tab/>
      </w:r>
      <w:r w:rsidR="00086F26" w:rsidRPr="00086F26">
        <w:rPr>
          <w:rFonts w:eastAsia="Arial"/>
        </w:rPr>
        <w:t xml:space="preserve">Recovery in Community Team Coordinator </w:t>
      </w:r>
    </w:p>
    <w:p w14:paraId="1C5F6DDC" w14:textId="3312776D" w:rsidR="0089489F" w:rsidRPr="00086F26" w:rsidRDefault="13FEF436" w:rsidP="13FEF436">
      <w:pPr>
        <w:pStyle w:val="Default"/>
        <w:jc w:val="both"/>
        <w:rPr>
          <w:rFonts w:eastAsia="Arial"/>
          <w:b/>
          <w:bCs/>
        </w:rPr>
      </w:pPr>
      <w:r w:rsidRPr="13FEF436">
        <w:rPr>
          <w:rFonts w:eastAsia="Arial"/>
          <w:b/>
          <w:bCs/>
        </w:rPr>
        <w:t xml:space="preserve">Location: </w:t>
      </w:r>
      <w:r w:rsidR="0089489F">
        <w:tab/>
      </w:r>
      <w:r w:rsidR="0089489F">
        <w:tab/>
      </w:r>
      <w:r w:rsidRPr="13FEF436">
        <w:rPr>
          <w:rFonts w:eastAsia="Arial"/>
        </w:rPr>
        <w:t xml:space="preserve">Hybrid including NHS settings across Greater Manchester, </w:t>
      </w:r>
      <w:r w:rsidR="0089489F">
        <w:tab/>
      </w:r>
      <w:r w:rsidR="0089489F">
        <w:tab/>
      </w:r>
      <w:r w:rsidR="0089489F">
        <w:tab/>
      </w:r>
      <w:r w:rsidR="0089489F">
        <w:tab/>
      </w:r>
      <w:r w:rsidRPr="13FEF436">
        <w:rPr>
          <w:rFonts w:eastAsia="Arial"/>
        </w:rPr>
        <w:t xml:space="preserve">community settings, home or office working (central Manchester), </w:t>
      </w:r>
      <w:r w:rsidR="0089489F">
        <w:tab/>
      </w:r>
      <w:r w:rsidR="0089489F">
        <w:tab/>
      </w:r>
      <w:r w:rsidR="0089489F">
        <w:tab/>
      </w:r>
      <w:r w:rsidRPr="13FEF436">
        <w:rPr>
          <w:rFonts w:eastAsia="Arial"/>
        </w:rPr>
        <w:t>occasional travel outside of Greater Manchester</w:t>
      </w:r>
    </w:p>
    <w:p w14:paraId="14064167" w14:textId="0BE0A7C2" w:rsidR="0089489F" w:rsidRPr="00086F26" w:rsidRDefault="0089489F" w:rsidP="002E6A58">
      <w:pPr>
        <w:pStyle w:val="Default"/>
        <w:jc w:val="both"/>
        <w:rPr>
          <w:rFonts w:eastAsia="Arial"/>
        </w:rPr>
      </w:pPr>
      <w:r w:rsidRPr="00086F26">
        <w:rPr>
          <w:rFonts w:eastAsia="Arial"/>
          <w:b/>
          <w:bCs/>
        </w:rPr>
        <w:t xml:space="preserve">Salary: </w:t>
      </w:r>
      <w:r w:rsidR="00784C3D">
        <w:rPr>
          <w:rFonts w:eastAsia="Arial"/>
          <w:b/>
          <w:bCs/>
        </w:rPr>
        <w:tab/>
      </w:r>
      <w:r w:rsidR="00784C3D">
        <w:rPr>
          <w:rFonts w:eastAsia="Arial"/>
          <w:b/>
          <w:bCs/>
        </w:rPr>
        <w:tab/>
      </w:r>
      <w:r w:rsidR="00086F26" w:rsidRPr="00086F26">
        <w:rPr>
          <w:rFonts w:eastAsia="Arial"/>
        </w:rPr>
        <w:t>£29,010</w:t>
      </w:r>
    </w:p>
    <w:p w14:paraId="4F07D3E6" w14:textId="72478976" w:rsidR="0089489F" w:rsidRPr="00086F26" w:rsidRDefault="00F07BD2" w:rsidP="002E6A58">
      <w:pPr>
        <w:pStyle w:val="Default"/>
        <w:jc w:val="both"/>
        <w:rPr>
          <w:rFonts w:eastAsia="Arial"/>
        </w:rPr>
      </w:pPr>
      <w:r w:rsidRPr="00086F26">
        <w:rPr>
          <w:rFonts w:eastAsia="Arial"/>
          <w:b/>
          <w:bCs/>
        </w:rPr>
        <w:t>H</w:t>
      </w:r>
      <w:r w:rsidR="0089489F" w:rsidRPr="00086F26">
        <w:rPr>
          <w:rFonts w:eastAsia="Arial"/>
          <w:b/>
          <w:bCs/>
        </w:rPr>
        <w:t>ours:</w:t>
      </w:r>
      <w:r w:rsidR="00086F26" w:rsidRPr="00086F26">
        <w:rPr>
          <w:rFonts w:eastAsia="Arial"/>
          <w:b/>
          <w:bCs/>
        </w:rPr>
        <w:t xml:space="preserve"> </w:t>
      </w:r>
      <w:r w:rsidR="00784C3D">
        <w:rPr>
          <w:rFonts w:eastAsia="Arial"/>
          <w:b/>
          <w:bCs/>
        </w:rPr>
        <w:tab/>
      </w:r>
      <w:r w:rsidR="00784C3D">
        <w:rPr>
          <w:rFonts w:eastAsia="Arial"/>
          <w:b/>
          <w:bCs/>
        </w:rPr>
        <w:tab/>
      </w:r>
      <w:r w:rsidR="00086F26" w:rsidRPr="00086F26">
        <w:rPr>
          <w:rFonts w:eastAsia="Arial"/>
        </w:rPr>
        <w:t>Full time</w:t>
      </w:r>
      <w:r w:rsidR="001641E5">
        <w:rPr>
          <w:rFonts w:eastAsia="Arial"/>
        </w:rPr>
        <w:t xml:space="preserve"> (</w:t>
      </w:r>
      <w:r w:rsidR="00086F26" w:rsidRPr="00086F26">
        <w:rPr>
          <w:rFonts w:eastAsia="Arial"/>
        </w:rPr>
        <w:t xml:space="preserve">35 hours </w:t>
      </w:r>
      <w:r w:rsidR="001641E5">
        <w:rPr>
          <w:rFonts w:eastAsia="Arial"/>
        </w:rPr>
        <w:t>per week)</w:t>
      </w:r>
    </w:p>
    <w:p w14:paraId="4CED705E" w14:textId="3FFDFC39" w:rsidR="00FE1C9B" w:rsidRPr="00086F26" w:rsidRDefault="00FE1C9B" w:rsidP="002E6A58">
      <w:pPr>
        <w:pStyle w:val="Default"/>
        <w:jc w:val="both"/>
        <w:rPr>
          <w:rFonts w:eastAsia="Arial"/>
        </w:rPr>
      </w:pPr>
      <w:r w:rsidRPr="00086F26">
        <w:rPr>
          <w:rFonts w:eastAsia="Arial"/>
          <w:b/>
          <w:bCs/>
        </w:rPr>
        <w:t>Contract:</w:t>
      </w:r>
      <w:r w:rsidRPr="00086F26">
        <w:rPr>
          <w:rFonts w:eastAsia="Arial"/>
        </w:rPr>
        <w:t xml:space="preserve"> </w:t>
      </w:r>
      <w:r w:rsidR="00784C3D">
        <w:rPr>
          <w:rFonts w:eastAsia="Arial"/>
        </w:rPr>
        <w:tab/>
      </w:r>
      <w:r w:rsidR="00784C3D">
        <w:rPr>
          <w:rFonts w:eastAsia="Arial"/>
        </w:rPr>
        <w:tab/>
      </w:r>
      <w:r w:rsidR="00086F26" w:rsidRPr="00086F26">
        <w:rPr>
          <w:rFonts w:eastAsia="Arial"/>
        </w:rPr>
        <w:t>Permanent</w:t>
      </w:r>
    </w:p>
    <w:p w14:paraId="7A590354" w14:textId="77777777" w:rsidR="00B21168" w:rsidRPr="00770394" w:rsidRDefault="00B21168" w:rsidP="002E6A58">
      <w:pPr>
        <w:pStyle w:val="Default"/>
        <w:jc w:val="both"/>
        <w:rPr>
          <w:rFonts w:eastAsia="Arial"/>
          <w:sz w:val="22"/>
          <w:szCs w:val="22"/>
        </w:rPr>
      </w:pPr>
    </w:p>
    <w:p w14:paraId="61B4106E" w14:textId="775B9850" w:rsidR="008E6039" w:rsidRPr="00784C3D" w:rsidRDefault="00D70D72" w:rsidP="002E6A58">
      <w:pPr>
        <w:jc w:val="both"/>
        <w:rPr>
          <w:rFonts w:ascii="Arial" w:eastAsia="Arial" w:hAnsi="Arial" w:cs="Arial"/>
          <w:b/>
          <w:bCs/>
          <w:i/>
          <w:iCs/>
          <w:sz w:val="24"/>
          <w:szCs w:val="24"/>
        </w:rPr>
      </w:pPr>
      <w:r w:rsidRPr="00784C3D">
        <w:rPr>
          <w:rFonts w:ascii="Arial" w:eastAsia="Arial" w:hAnsi="Arial" w:cs="Arial"/>
          <w:b/>
          <w:bCs/>
          <w:i/>
          <w:iCs/>
          <w:sz w:val="24"/>
          <w:szCs w:val="24"/>
        </w:rPr>
        <w:t>Due to the specific requirements of this role, this post is exempt under the Equality Act (2010), Part 1, Schedule 9 (Genuine Occupational Requirement).   This role will be available to male workers only.</w:t>
      </w:r>
    </w:p>
    <w:p w14:paraId="019CE92F" w14:textId="57394E9D" w:rsidR="00051914" w:rsidRDefault="00051914" w:rsidP="13FEF436">
      <w:pPr>
        <w:jc w:val="both"/>
        <w:rPr>
          <w:rFonts w:ascii="Arial" w:eastAsia="Arial" w:hAnsi="Arial" w:cs="Arial"/>
          <w:b/>
          <w:bCs/>
          <w:sz w:val="24"/>
          <w:szCs w:val="24"/>
        </w:rPr>
      </w:pPr>
    </w:p>
    <w:p w14:paraId="7848243C" w14:textId="308B0E65" w:rsidR="001D0B4F" w:rsidRPr="00086F26" w:rsidRDefault="001F64C5" w:rsidP="002E6A58">
      <w:pPr>
        <w:jc w:val="both"/>
        <w:rPr>
          <w:rFonts w:ascii="Arial" w:hAnsi="Arial" w:cs="Arial"/>
          <w:b/>
          <w:bCs/>
        </w:rPr>
      </w:pPr>
      <w:r w:rsidRPr="00086F26">
        <w:rPr>
          <w:rFonts w:ascii="Arial" w:hAnsi="Arial" w:cs="Arial"/>
          <w:b/>
          <w:bCs/>
        </w:rPr>
        <w:t>Role Context</w:t>
      </w:r>
      <w:r w:rsidR="00431D07" w:rsidRPr="00086F26">
        <w:rPr>
          <w:rFonts w:ascii="Arial" w:hAnsi="Arial" w:cs="Arial"/>
          <w:b/>
          <w:bCs/>
        </w:rPr>
        <w:t xml:space="preserve"> </w:t>
      </w:r>
    </w:p>
    <w:p w14:paraId="580B340D" w14:textId="1EF061E3" w:rsidR="00086F26" w:rsidRPr="00086F26" w:rsidRDefault="00086F26" w:rsidP="00086F26">
      <w:pPr>
        <w:spacing w:after="0" w:line="240" w:lineRule="auto"/>
        <w:rPr>
          <w:rFonts w:ascii="Arial" w:hAnsi="Arial" w:cs="Arial"/>
        </w:rPr>
      </w:pPr>
      <w:hyperlink r:id="rId11" w:history="1">
        <w:r w:rsidRPr="00D45CE6">
          <w:rPr>
            <w:rStyle w:val="Hyperlink"/>
            <w:rFonts w:ascii="Arial" w:hAnsi="Arial" w:cs="Arial"/>
            <w:b/>
            <w:bCs/>
          </w:rPr>
          <w:t>Recovery in Community</w:t>
        </w:r>
      </w:hyperlink>
      <w:r w:rsidRPr="00086F26">
        <w:rPr>
          <w:rFonts w:ascii="Arial" w:hAnsi="Arial" w:cs="Arial"/>
        </w:rPr>
        <w:t xml:space="preserve"> is a successful partnership between Manchester Mind and Gaddum. We support people to manage and live with their mental health in the</w:t>
      </w:r>
      <w:r w:rsidR="00D45CE6">
        <w:rPr>
          <w:rFonts w:ascii="Arial" w:hAnsi="Arial" w:cs="Arial"/>
        </w:rPr>
        <w:t>ir</w:t>
      </w:r>
      <w:r w:rsidRPr="00086F26">
        <w:rPr>
          <w:rFonts w:ascii="Arial" w:hAnsi="Arial" w:cs="Arial"/>
        </w:rPr>
        <w:t xml:space="preserve"> community.  Staff are employed by both organisations but work together collaboratively and as a team. </w:t>
      </w:r>
    </w:p>
    <w:p w14:paraId="49F85CC1" w14:textId="77777777" w:rsidR="00086F26" w:rsidRPr="00086F26" w:rsidRDefault="00086F26" w:rsidP="002E6A58">
      <w:pPr>
        <w:jc w:val="both"/>
        <w:rPr>
          <w:rFonts w:ascii="Arial" w:hAnsi="Arial" w:cs="Arial"/>
          <w:b/>
          <w:bCs/>
        </w:rPr>
      </w:pPr>
    </w:p>
    <w:p w14:paraId="0FC78C9E" w14:textId="642C7D4A" w:rsidR="00F75601" w:rsidRPr="00086F26" w:rsidRDefault="001F64C5" w:rsidP="002E6A58">
      <w:pPr>
        <w:jc w:val="both"/>
        <w:rPr>
          <w:rFonts w:ascii="Arial" w:hAnsi="Arial" w:cs="Arial"/>
          <w:b/>
          <w:bCs/>
        </w:rPr>
      </w:pPr>
      <w:r w:rsidRPr="00086F26">
        <w:rPr>
          <w:rFonts w:ascii="Arial" w:hAnsi="Arial" w:cs="Arial"/>
          <w:b/>
          <w:bCs/>
        </w:rPr>
        <w:t>Role</w:t>
      </w:r>
      <w:r w:rsidR="00836EEA" w:rsidRPr="00086F26">
        <w:rPr>
          <w:rFonts w:ascii="Arial" w:hAnsi="Arial" w:cs="Arial"/>
          <w:b/>
          <w:bCs/>
        </w:rPr>
        <w:t xml:space="preserve"> Purpose</w:t>
      </w:r>
    </w:p>
    <w:p w14:paraId="3B747487" w14:textId="1B8244DA" w:rsidR="001E07FB" w:rsidRDefault="00086F26" w:rsidP="0067228A">
      <w:pPr>
        <w:spacing w:after="0" w:line="240" w:lineRule="auto"/>
        <w:rPr>
          <w:rFonts w:ascii="Arial" w:eastAsia="Arial" w:hAnsi="Arial" w:cs="Arial"/>
        </w:rPr>
      </w:pPr>
      <w:r w:rsidRPr="00086F26">
        <w:rPr>
          <w:rFonts w:ascii="Arial" w:eastAsia="Arial" w:hAnsi="Arial" w:cs="Arial"/>
        </w:rPr>
        <w:t xml:space="preserve">You will be building trusting and kind relationships with the understanding that they enable people to be listened to and heard and that this makes a difference. </w:t>
      </w:r>
    </w:p>
    <w:p w14:paraId="3CB72AD8" w14:textId="77777777" w:rsidR="0067228A" w:rsidRDefault="0067228A" w:rsidP="0067228A">
      <w:pPr>
        <w:spacing w:after="0" w:line="240" w:lineRule="auto"/>
        <w:rPr>
          <w:rFonts w:ascii="Arial" w:eastAsia="Arial" w:hAnsi="Arial" w:cs="Arial"/>
        </w:rPr>
      </w:pPr>
    </w:p>
    <w:p w14:paraId="25268761" w14:textId="77777777" w:rsidR="0067228A" w:rsidRPr="0067228A" w:rsidRDefault="0067228A" w:rsidP="0067228A">
      <w:pPr>
        <w:spacing w:after="0" w:line="240" w:lineRule="auto"/>
        <w:rPr>
          <w:rFonts w:ascii="Arial" w:eastAsia="Arial" w:hAnsi="Arial" w:cs="Arial"/>
        </w:rPr>
      </w:pPr>
      <w:r w:rsidRPr="0067228A">
        <w:rPr>
          <w:rFonts w:ascii="Arial" w:eastAsia="Arial" w:hAnsi="Arial" w:cs="Arial"/>
        </w:rPr>
        <w:t xml:space="preserve">You will work with people prior to discharge from mental health hospital and then support the person get the care they need so they can recover in the community. We want to enable people to feel connected within their communities – to services, friends and family. </w:t>
      </w:r>
    </w:p>
    <w:p w14:paraId="522457E6" w14:textId="77777777" w:rsidR="0067228A" w:rsidRPr="0067228A" w:rsidRDefault="0067228A" w:rsidP="0067228A">
      <w:pPr>
        <w:spacing w:after="0" w:line="240" w:lineRule="auto"/>
        <w:rPr>
          <w:rFonts w:ascii="Arial" w:eastAsia="Arial" w:hAnsi="Arial" w:cs="Arial"/>
        </w:rPr>
      </w:pPr>
    </w:p>
    <w:p w14:paraId="574CED38" w14:textId="77777777" w:rsidR="0067228A" w:rsidRPr="0067228A" w:rsidRDefault="0067228A" w:rsidP="0067228A">
      <w:pPr>
        <w:pStyle w:val="Default"/>
        <w:jc w:val="both"/>
        <w:rPr>
          <w:sz w:val="22"/>
          <w:szCs w:val="22"/>
        </w:rPr>
      </w:pPr>
      <w:r w:rsidRPr="0067228A">
        <w:rPr>
          <w:sz w:val="22"/>
          <w:szCs w:val="22"/>
        </w:rPr>
        <w:t>This role will work with a small but intensive caseload (max 15 cases) to focus on:</w:t>
      </w:r>
    </w:p>
    <w:p w14:paraId="3D354EF1" w14:textId="01B0158E" w:rsidR="0067228A" w:rsidRPr="0067228A" w:rsidRDefault="0067228A" w:rsidP="0067228A">
      <w:pPr>
        <w:pStyle w:val="Default"/>
        <w:numPr>
          <w:ilvl w:val="0"/>
          <w:numId w:val="30"/>
        </w:numPr>
        <w:jc w:val="both"/>
        <w:rPr>
          <w:sz w:val="22"/>
          <w:szCs w:val="22"/>
        </w:rPr>
      </w:pPr>
      <w:r w:rsidRPr="0067228A">
        <w:rPr>
          <w:b/>
          <w:bCs/>
          <w:sz w:val="22"/>
          <w:szCs w:val="22"/>
        </w:rPr>
        <w:t>Get people home:</w:t>
      </w:r>
      <w:r w:rsidRPr="0067228A">
        <w:rPr>
          <w:sz w:val="22"/>
          <w:szCs w:val="22"/>
        </w:rPr>
        <w:t xml:space="preserve"> when people are sent to an out of area placement (OAPs) advocate to get them back to Greater Manchester so they can recover in their community.</w:t>
      </w:r>
    </w:p>
    <w:p w14:paraId="412245F9" w14:textId="77777777" w:rsidR="0067228A" w:rsidRPr="0067228A" w:rsidRDefault="0067228A" w:rsidP="0067228A">
      <w:pPr>
        <w:pStyle w:val="Default"/>
        <w:numPr>
          <w:ilvl w:val="0"/>
          <w:numId w:val="30"/>
        </w:numPr>
        <w:jc w:val="both"/>
        <w:rPr>
          <w:sz w:val="22"/>
          <w:szCs w:val="22"/>
        </w:rPr>
      </w:pPr>
      <w:r w:rsidRPr="0067228A">
        <w:rPr>
          <w:b/>
          <w:bCs/>
          <w:sz w:val="22"/>
          <w:szCs w:val="22"/>
        </w:rPr>
        <w:t>Discharge</w:t>
      </w:r>
      <w:r w:rsidRPr="0067228A">
        <w:rPr>
          <w:sz w:val="22"/>
          <w:szCs w:val="22"/>
        </w:rPr>
        <w:t>: Supporting people when they’re ready to be discharged from inpatient mental health services to get back to the community and recover.</w:t>
      </w:r>
    </w:p>
    <w:p w14:paraId="5AE333CD" w14:textId="77777777" w:rsidR="0067228A" w:rsidRPr="0067228A" w:rsidRDefault="0067228A" w:rsidP="0067228A">
      <w:pPr>
        <w:pStyle w:val="Default"/>
        <w:numPr>
          <w:ilvl w:val="0"/>
          <w:numId w:val="30"/>
        </w:numPr>
        <w:jc w:val="both"/>
        <w:rPr>
          <w:sz w:val="22"/>
          <w:szCs w:val="22"/>
        </w:rPr>
      </w:pPr>
      <w:r w:rsidRPr="0067228A">
        <w:rPr>
          <w:b/>
          <w:bCs/>
          <w:sz w:val="22"/>
          <w:szCs w:val="22"/>
        </w:rPr>
        <w:t>Prevent re-admissions:</w:t>
      </w:r>
      <w:r w:rsidRPr="0067228A">
        <w:rPr>
          <w:sz w:val="22"/>
          <w:szCs w:val="22"/>
        </w:rPr>
        <w:t xml:space="preserve"> Work with people, post-discharge, to ensure they continue to get the support they need to make informed choices, stay well and ultimately thrive.</w:t>
      </w:r>
    </w:p>
    <w:p w14:paraId="6A0A3880" w14:textId="77777777" w:rsidR="0067228A" w:rsidRDefault="0067228A" w:rsidP="0067228A">
      <w:pPr>
        <w:spacing w:after="0" w:line="240" w:lineRule="auto"/>
        <w:rPr>
          <w:rFonts w:ascii="Arial" w:hAnsi="Arial" w:cs="Arial"/>
        </w:rPr>
      </w:pPr>
    </w:p>
    <w:p w14:paraId="130D29FA" w14:textId="77777777" w:rsidR="001E07FB" w:rsidRDefault="001E07FB" w:rsidP="00086F26">
      <w:pPr>
        <w:spacing w:after="0"/>
        <w:rPr>
          <w:rFonts w:ascii="Arial" w:hAnsi="Arial" w:cs="Arial"/>
        </w:rPr>
      </w:pPr>
    </w:p>
    <w:p w14:paraId="01522737" w14:textId="7DA7379B" w:rsidR="00086F26" w:rsidRPr="00086F26" w:rsidRDefault="00086F26" w:rsidP="00086F26">
      <w:pPr>
        <w:spacing w:after="0"/>
        <w:rPr>
          <w:rFonts w:ascii="Arial" w:hAnsi="Arial" w:cs="Arial"/>
          <w:b/>
        </w:rPr>
      </w:pPr>
      <w:r w:rsidRPr="00086F26">
        <w:rPr>
          <w:rFonts w:ascii="Arial" w:hAnsi="Arial" w:cs="Arial"/>
        </w:rPr>
        <w:t>We share skills, experience and learning across the teams so that everyone benefits and we can make a meaningful difference.</w:t>
      </w:r>
    </w:p>
    <w:p w14:paraId="31197470" w14:textId="77777777" w:rsidR="001E07FB" w:rsidRPr="00EE7B97" w:rsidRDefault="001E07FB" w:rsidP="002E6A58">
      <w:pPr>
        <w:jc w:val="both"/>
        <w:rPr>
          <w:rFonts w:ascii="Arial" w:hAnsi="Arial" w:cs="Arial"/>
          <w:b/>
          <w:bCs/>
        </w:rPr>
      </w:pPr>
    </w:p>
    <w:p w14:paraId="5522498A" w14:textId="487FB2B8" w:rsidR="13FEF436" w:rsidRDefault="13FEF436" w:rsidP="13FEF436">
      <w:pPr>
        <w:jc w:val="both"/>
        <w:rPr>
          <w:rFonts w:ascii="Arial" w:hAnsi="Arial" w:cs="Arial"/>
          <w:b/>
          <w:bCs/>
        </w:rPr>
      </w:pPr>
    </w:p>
    <w:p w14:paraId="4643490D" w14:textId="19E0265F" w:rsidR="13FEF436" w:rsidRDefault="13FEF436" w:rsidP="13FEF436">
      <w:pPr>
        <w:jc w:val="both"/>
        <w:rPr>
          <w:rFonts w:ascii="Arial" w:hAnsi="Arial" w:cs="Arial"/>
          <w:b/>
          <w:bCs/>
        </w:rPr>
      </w:pPr>
    </w:p>
    <w:p w14:paraId="045DAE8B" w14:textId="209744FD" w:rsidR="007E6A14" w:rsidRPr="00EE7B97" w:rsidRDefault="007E6A14" w:rsidP="002E6A58">
      <w:pPr>
        <w:jc w:val="both"/>
        <w:rPr>
          <w:rFonts w:ascii="Arial" w:hAnsi="Arial" w:cs="Arial"/>
          <w:b/>
          <w:bCs/>
        </w:rPr>
      </w:pPr>
      <w:r w:rsidRPr="00EE7B97">
        <w:rPr>
          <w:rFonts w:ascii="Arial" w:hAnsi="Arial" w:cs="Arial"/>
          <w:b/>
          <w:bCs/>
        </w:rPr>
        <w:t>Main responsibilities:</w:t>
      </w:r>
    </w:p>
    <w:p w14:paraId="2690FEAE"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lastRenderedPageBreak/>
        <w:t>To provide support to people that are ready to be discharged from inpatient psychiatric care to return to the community with the services and resources they need to recover.</w:t>
      </w:r>
    </w:p>
    <w:p w14:paraId="23872710"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To work alongside people post-discharge, in their community setting to ensure they get what they need to stay well.</w:t>
      </w:r>
    </w:p>
    <w:p w14:paraId="12F26017"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To effectively and independently manage a small but intensive caseload (max 15 cases), being flexible to people’s needs and short-term changes in schedule.</w:t>
      </w:r>
    </w:p>
    <w:p w14:paraId="775D0C92"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To work in a person-centred, trauma informed and culturally appropriate way that enables people to effectively engage with services and make sustainable links in with their communities.</w:t>
      </w:r>
    </w:p>
    <w:p w14:paraId="47B84269"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To use your knowledge of community care, policies, legislation and statutory services to get people the support they need to recover and stay well.</w:t>
      </w:r>
    </w:p>
    <w:p w14:paraId="02D89C47"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Identify when people need referrals to secondary services and make appropriate referrals.</w:t>
      </w:r>
    </w:p>
    <w:p w14:paraId="4AEFF302"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Independently visit people in inpatient and community settings in Manchester and across Greater Manchester, adhering to lone working and risk management procedures.</w:t>
      </w:r>
    </w:p>
    <w:p w14:paraId="724A7BCD"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Occasionally visit people out of the Greater Manchester area who need to return to their community in Manchester (all travel expenses will be paid and non-commute travel time will be part of your working day).</w:t>
      </w:r>
    </w:p>
    <w:p w14:paraId="2E7C63C8"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Build relationships with key professionals to ensure individuals achieve their goals (e.g. inpatient staff, social care, CMHTs, community services etc).</w:t>
      </w:r>
    </w:p>
    <w:p w14:paraId="750CB051"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Effectively engage in multi-disciplinary meetings, representing the views of people, and their aspirations on returning to community settings.</w:t>
      </w:r>
    </w:p>
    <w:p w14:paraId="02D50A44"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Su</w:t>
      </w:r>
      <w:r w:rsidRPr="00EE7B97">
        <w:rPr>
          <w:rFonts w:ascii="Arial" w:eastAsiaTheme="minorEastAsia" w:hAnsi="Arial" w:cs="Arial"/>
        </w:rPr>
        <w:t>pport the development of a supportive and productive referral route into and out of the service.</w:t>
      </w:r>
    </w:p>
    <w:p w14:paraId="41F7897A"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Support the development of this new service, responding professionally to changes as we improve and evolve our working practice collaboratively.</w:t>
      </w:r>
    </w:p>
    <w:p w14:paraId="5061DEB2" w14:textId="77777777" w:rsidR="007E6A14" w:rsidRPr="00EE7B97" w:rsidRDefault="007E6A14" w:rsidP="007E6A14">
      <w:pPr>
        <w:pStyle w:val="ListParagraph"/>
        <w:spacing w:line="240" w:lineRule="auto"/>
        <w:ind w:hanging="360"/>
        <w:rPr>
          <w:rFonts w:ascii="Arial" w:eastAsia="Arial" w:hAnsi="Arial" w:cs="Arial"/>
        </w:rPr>
      </w:pPr>
    </w:p>
    <w:p w14:paraId="55A9272F" w14:textId="77777777" w:rsidR="007E6A14" w:rsidRPr="00EE7B97" w:rsidRDefault="007E6A14" w:rsidP="00EE7B97">
      <w:pPr>
        <w:spacing w:line="240" w:lineRule="auto"/>
        <w:rPr>
          <w:rFonts w:ascii="Arial" w:eastAsia="Arial" w:hAnsi="Arial" w:cs="Arial"/>
          <w:b/>
          <w:bCs/>
        </w:rPr>
      </w:pPr>
      <w:r w:rsidRPr="00EE7B97">
        <w:rPr>
          <w:rFonts w:ascii="Arial" w:eastAsia="Arial" w:hAnsi="Arial" w:cs="Arial"/>
          <w:b/>
          <w:bCs/>
        </w:rPr>
        <w:t>Working as a team:</w:t>
      </w:r>
    </w:p>
    <w:p w14:paraId="55510BB7" w14:textId="77777777" w:rsidR="007E6A14" w:rsidRPr="00EE7B97" w:rsidRDefault="007E6A14" w:rsidP="007E6A14">
      <w:pPr>
        <w:pStyle w:val="ListParagraph"/>
        <w:numPr>
          <w:ilvl w:val="0"/>
          <w:numId w:val="29"/>
        </w:numPr>
        <w:spacing w:line="240" w:lineRule="auto"/>
        <w:rPr>
          <w:rFonts w:ascii="Arial" w:eastAsia="Arial" w:hAnsi="Arial" w:cs="Arial"/>
        </w:rPr>
      </w:pPr>
      <w:r w:rsidRPr="00EE7B97">
        <w:rPr>
          <w:rFonts w:ascii="Arial" w:eastAsia="Arial" w:hAnsi="Arial" w:cs="Arial"/>
        </w:rPr>
        <w:t>To integrate effectively with colleagues at Manchester Mind, taking a “one team approach” to deliver a seamless service, understanding the different roles in the team and recognising each other's strengths.</w:t>
      </w:r>
    </w:p>
    <w:p w14:paraId="213B5CED" w14:textId="77777777" w:rsidR="007E6A14" w:rsidRPr="00EE7B97" w:rsidRDefault="007E6A14" w:rsidP="007E6A14">
      <w:pPr>
        <w:pStyle w:val="ListParagraph"/>
        <w:numPr>
          <w:ilvl w:val="0"/>
          <w:numId w:val="29"/>
        </w:numPr>
        <w:spacing w:line="240" w:lineRule="auto"/>
        <w:rPr>
          <w:rFonts w:ascii="Arial" w:eastAsia="Arial" w:hAnsi="Arial" w:cs="Arial"/>
        </w:rPr>
      </w:pPr>
      <w:r w:rsidRPr="00EE7B97">
        <w:rPr>
          <w:rFonts w:ascii="Arial" w:eastAsia="Arial" w:hAnsi="Arial" w:cs="Arial"/>
        </w:rPr>
        <w:t>To support Peer Support Workers to develop in their roles by providing peer guidance and support.</w:t>
      </w:r>
    </w:p>
    <w:p w14:paraId="7D68A3B8" w14:textId="77777777" w:rsidR="007E6A14" w:rsidRPr="00EE7B97" w:rsidRDefault="007E6A14" w:rsidP="007E6A14">
      <w:pPr>
        <w:pStyle w:val="ListParagraph"/>
        <w:numPr>
          <w:ilvl w:val="0"/>
          <w:numId w:val="29"/>
        </w:numPr>
        <w:spacing w:line="240" w:lineRule="auto"/>
        <w:rPr>
          <w:rFonts w:ascii="Arial" w:eastAsia="Arial" w:hAnsi="Arial" w:cs="Arial"/>
        </w:rPr>
      </w:pPr>
      <w:r w:rsidRPr="00EE7B97">
        <w:rPr>
          <w:rFonts w:ascii="Arial" w:eastAsia="Arial" w:hAnsi="Arial" w:cs="Arial"/>
        </w:rPr>
        <w:t>Work closely to support clinical, local authority and other system colleagues to ensure a “one team” approach to packages of care and support.</w:t>
      </w:r>
    </w:p>
    <w:p w14:paraId="325DCFD1" w14:textId="77777777" w:rsidR="007E6A14" w:rsidRPr="00EE7B97" w:rsidRDefault="007E6A14" w:rsidP="007E6A14">
      <w:pPr>
        <w:spacing w:line="240" w:lineRule="auto"/>
        <w:rPr>
          <w:rFonts w:ascii="Arial" w:eastAsia="Arial" w:hAnsi="Arial" w:cs="Arial"/>
        </w:rPr>
      </w:pPr>
    </w:p>
    <w:p w14:paraId="53FA5612" w14:textId="77777777" w:rsidR="007E6A14" w:rsidRPr="00EE7B97" w:rsidRDefault="007E6A14" w:rsidP="007E6A14">
      <w:pPr>
        <w:spacing w:line="240" w:lineRule="auto"/>
        <w:rPr>
          <w:rFonts w:ascii="Arial" w:eastAsia="Arial" w:hAnsi="Arial" w:cs="Arial"/>
          <w:b/>
          <w:bCs/>
        </w:rPr>
      </w:pPr>
      <w:r w:rsidRPr="00EE7B97">
        <w:rPr>
          <w:rFonts w:ascii="Arial" w:eastAsia="Arial" w:hAnsi="Arial" w:cs="Arial"/>
          <w:b/>
          <w:bCs/>
        </w:rPr>
        <w:t>Reporting and monitoring:</w:t>
      </w:r>
    </w:p>
    <w:p w14:paraId="45C4E5E0"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Maintain accurate and up-to-date case notes using agreed case management systems, following standard operating procedures.</w:t>
      </w:r>
    </w:p>
    <w:p w14:paraId="2DB3AD73"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Support people to engage in our service through coproduction, engagement events and feedback forms.</w:t>
      </w:r>
    </w:p>
    <w:p w14:paraId="6111DDE8"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Contribute to reporting, evaluation and “deep dives” as required.</w:t>
      </w:r>
    </w:p>
    <w:p w14:paraId="057AF1EA" w14:textId="77777777" w:rsidR="007E6A14" w:rsidRPr="00EE7B97" w:rsidRDefault="007E6A14" w:rsidP="007E6A14">
      <w:pPr>
        <w:pStyle w:val="ListParagraph"/>
        <w:numPr>
          <w:ilvl w:val="0"/>
          <w:numId w:val="26"/>
        </w:numPr>
        <w:spacing w:line="240" w:lineRule="auto"/>
        <w:rPr>
          <w:rFonts w:ascii="Arial" w:eastAsia="Arial" w:hAnsi="Arial" w:cs="Arial"/>
        </w:rPr>
      </w:pPr>
      <w:r w:rsidRPr="00EE7B97">
        <w:rPr>
          <w:rFonts w:ascii="Arial" w:eastAsia="Arial" w:hAnsi="Arial" w:cs="Arial"/>
        </w:rPr>
        <w:t>Identify the unmet needs of people and report these back to management.</w:t>
      </w:r>
    </w:p>
    <w:p w14:paraId="589F4F4F" w14:textId="77777777" w:rsidR="007E6A14" w:rsidRPr="00EE7B97" w:rsidRDefault="007E6A14" w:rsidP="007E6A14">
      <w:pPr>
        <w:spacing w:line="240" w:lineRule="auto"/>
        <w:ind w:left="720"/>
        <w:rPr>
          <w:rFonts w:ascii="Arial" w:eastAsia="Arial" w:hAnsi="Arial" w:cs="Arial"/>
        </w:rPr>
      </w:pPr>
    </w:p>
    <w:p w14:paraId="077B1E33" w14:textId="3C607F0A" w:rsidR="13FEF436" w:rsidRDefault="13FEF436" w:rsidP="13FEF436">
      <w:pPr>
        <w:spacing w:line="240" w:lineRule="auto"/>
        <w:ind w:left="720"/>
        <w:rPr>
          <w:rFonts w:ascii="Arial" w:eastAsia="Arial" w:hAnsi="Arial" w:cs="Arial"/>
        </w:rPr>
      </w:pPr>
    </w:p>
    <w:p w14:paraId="72B27777" w14:textId="77777777" w:rsidR="007E6A14" w:rsidRPr="00EE7B97" w:rsidRDefault="007E6A14" w:rsidP="007E6A14">
      <w:pPr>
        <w:spacing w:after="0" w:line="240" w:lineRule="auto"/>
        <w:jc w:val="both"/>
      </w:pPr>
      <w:r w:rsidRPr="00EE7B97">
        <w:rPr>
          <w:rFonts w:ascii="Arial" w:eastAsia="Arial" w:hAnsi="Arial" w:cs="Arial"/>
          <w:b/>
          <w:bCs/>
          <w:lang w:val="en-US"/>
        </w:rPr>
        <w:t>Other responsibilities and duties:</w:t>
      </w:r>
    </w:p>
    <w:p w14:paraId="439E1467" w14:textId="77777777" w:rsidR="007E6A14" w:rsidRPr="00EE7B97" w:rsidRDefault="007E6A14" w:rsidP="007E6A14">
      <w:pPr>
        <w:pStyle w:val="ListParagraph"/>
        <w:numPr>
          <w:ilvl w:val="0"/>
          <w:numId w:val="28"/>
        </w:numPr>
        <w:spacing w:after="0" w:line="240" w:lineRule="auto"/>
        <w:jc w:val="both"/>
        <w:rPr>
          <w:rFonts w:ascii="Arial" w:eastAsia="Arial" w:hAnsi="Arial" w:cs="Arial"/>
          <w:lang w:val="en-US"/>
        </w:rPr>
      </w:pPr>
      <w:r w:rsidRPr="00EE7B97">
        <w:rPr>
          <w:rFonts w:ascii="Arial" w:eastAsia="Arial" w:hAnsi="Arial" w:cs="Arial"/>
          <w:lang w:val="en-US"/>
        </w:rPr>
        <w:lastRenderedPageBreak/>
        <w:t>To be responsible for your professional development, attending regular supervisions, appraisals and training.</w:t>
      </w:r>
    </w:p>
    <w:p w14:paraId="22819D25" w14:textId="77777777" w:rsidR="007E6A14" w:rsidRPr="00EE7B97" w:rsidRDefault="007E6A14" w:rsidP="007E6A14">
      <w:pPr>
        <w:pStyle w:val="ListParagraph"/>
        <w:numPr>
          <w:ilvl w:val="0"/>
          <w:numId w:val="28"/>
        </w:numPr>
        <w:spacing w:after="0" w:line="240" w:lineRule="auto"/>
        <w:jc w:val="both"/>
        <w:rPr>
          <w:rFonts w:ascii="Arial" w:eastAsia="Arial" w:hAnsi="Arial" w:cs="Arial"/>
          <w:lang w:val="en-US"/>
        </w:rPr>
      </w:pPr>
      <w:r w:rsidRPr="00EE7B97">
        <w:rPr>
          <w:rFonts w:ascii="Arial" w:eastAsia="Arial" w:hAnsi="Arial" w:cs="Arial"/>
          <w:lang w:val="en-US"/>
        </w:rPr>
        <w:t>To respond to enquiries and calls in a prompt, professional and knowledgeable manner.</w:t>
      </w:r>
    </w:p>
    <w:p w14:paraId="6176533B" w14:textId="77777777" w:rsidR="007E6A14" w:rsidRPr="00EE7B97" w:rsidRDefault="007E6A14" w:rsidP="007E6A14">
      <w:pPr>
        <w:pStyle w:val="ListParagraph"/>
        <w:numPr>
          <w:ilvl w:val="0"/>
          <w:numId w:val="28"/>
        </w:numPr>
        <w:spacing w:after="0" w:line="240" w:lineRule="auto"/>
        <w:jc w:val="both"/>
        <w:rPr>
          <w:rFonts w:ascii="Arial" w:eastAsia="Arial" w:hAnsi="Arial" w:cs="Arial"/>
          <w:lang w:val="en-US"/>
        </w:rPr>
      </w:pPr>
      <w:r w:rsidRPr="00EE7B97">
        <w:rPr>
          <w:rFonts w:ascii="Arial" w:eastAsia="Arial" w:hAnsi="Arial" w:cs="Arial"/>
          <w:lang w:val="en-US"/>
        </w:rPr>
        <w:t>To promote or represent Gaddum or Manchester Mind at meetings, forums and events where appropriate.</w:t>
      </w:r>
    </w:p>
    <w:p w14:paraId="1363E085" w14:textId="77777777" w:rsidR="007E6A14" w:rsidRDefault="007E6A14" w:rsidP="007E6A14">
      <w:pPr>
        <w:pStyle w:val="Heading1"/>
        <w:jc w:val="both"/>
        <w:rPr>
          <w:spacing w:val="-2"/>
        </w:rPr>
      </w:pPr>
    </w:p>
    <w:p w14:paraId="3256C063" w14:textId="77777777" w:rsidR="002649A6" w:rsidRPr="00D11AF3" w:rsidRDefault="002649A6" w:rsidP="002E6A58">
      <w:pPr>
        <w:spacing w:line="240" w:lineRule="auto"/>
        <w:jc w:val="both"/>
        <w:rPr>
          <w:rFonts w:ascii="Arial" w:eastAsia="Arial" w:hAnsi="Arial" w:cs="Arial"/>
        </w:rPr>
      </w:pPr>
    </w:p>
    <w:p w14:paraId="17038A30" w14:textId="0A1091C0" w:rsidR="008B1B57" w:rsidRPr="00D11AF3" w:rsidRDefault="00173345" w:rsidP="002E6A58">
      <w:pPr>
        <w:spacing w:line="240" w:lineRule="auto"/>
        <w:jc w:val="both"/>
        <w:rPr>
          <w:rFonts w:ascii="Arial" w:eastAsia="Arial" w:hAnsi="Arial" w:cs="Arial"/>
        </w:rPr>
      </w:pPr>
      <w:r w:rsidRPr="00D11AF3">
        <w:rPr>
          <w:rFonts w:ascii="Arial" w:eastAsia="Arial" w:hAnsi="Arial" w:cs="Arial"/>
        </w:rPr>
        <w:t>The details contained in this job description, particularly the principal accountabilities, reflect the content of the job on the date the job description was prepared.  It should be remembered, however, that it is inevitable that over time, the nature of individual jobs will change; existing duties may be lost, and other duties may be gained without changing the general character of the duties or the level of responsibility entailed.  Consequently, this job description may be revised from time to time.</w:t>
      </w:r>
    </w:p>
    <w:p w14:paraId="6CED1191" w14:textId="77777777" w:rsidR="00EE7B97" w:rsidRDefault="00173345" w:rsidP="007C62FF">
      <w:pPr>
        <w:jc w:val="both"/>
        <w:rPr>
          <w:rFonts w:ascii="Arial" w:eastAsia="Arial" w:hAnsi="Arial" w:cs="Arial"/>
        </w:rPr>
      </w:pPr>
      <w:r w:rsidRPr="00D11AF3">
        <w:rPr>
          <w:rFonts w:ascii="Arial" w:eastAsia="Arial" w:hAnsi="Arial" w:cs="Arial"/>
          <w:lang w:val="en-US"/>
        </w:rPr>
        <w:t xml:space="preserve">All staff are expected to work within all Gaddum policies and </w:t>
      </w:r>
      <w:r w:rsidR="00FE32E1" w:rsidRPr="00D11AF3">
        <w:rPr>
          <w:rFonts w:ascii="Arial" w:eastAsia="Arial" w:hAnsi="Arial" w:cs="Arial"/>
          <w:lang w:val="en-US"/>
        </w:rPr>
        <w:t>procedures.</w:t>
      </w:r>
      <w:r w:rsidR="00757E69" w:rsidRPr="00D11AF3">
        <w:rPr>
          <w:rFonts w:ascii="Arial" w:eastAsia="Arial" w:hAnsi="Arial" w:cs="Arial"/>
        </w:rPr>
        <w:t xml:space="preserve"> This role is subject to </w:t>
      </w:r>
      <w:r w:rsidR="00086F26" w:rsidRPr="00D11AF3">
        <w:rPr>
          <w:rFonts w:ascii="Arial" w:eastAsia="Arial" w:hAnsi="Arial" w:cs="Arial"/>
        </w:rPr>
        <w:t>an enhanced DBS check.</w:t>
      </w:r>
    </w:p>
    <w:p w14:paraId="55FE182E" w14:textId="77777777" w:rsidR="00EE7B97" w:rsidRDefault="00EE7B97" w:rsidP="007C62FF">
      <w:pPr>
        <w:jc w:val="both"/>
        <w:rPr>
          <w:rFonts w:ascii="Arial" w:eastAsia="Arial" w:hAnsi="Arial" w:cs="Arial"/>
        </w:rPr>
      </w:pPr>
    </w:p>
    <w:p w14:paraId="446BE444" w14:textId="77777777" w:rsidR="003C6352" w:rsidRDefault="003C6352" w:rsidP="004565E0">
      <w:pPr>
        <w:pStyle w:val="Default"/>
        <w:rPr>
          <w:b/>
          <w:bCs/>
          <w:sz w:val="32"/>
          <w:szCs w:val="32"/>
        </w:rPr>
      </w:pPr>
    </w:p>
    <w:p w14:paraId="1A89F135" w14:textId="77777777" w:rsidR="00051914" w:rsidRDefault="00051914">
      <w:pPr>
        <w:rPr>
          <w:rFonts w:ascii="Arial" w:hAnsi="Arial" w:cs="Arial"/>
          <w:b/>
          <w:bCs/>
          <w:color w:val="000000"/>
          <w:sz w:val="32"/>
          <w:szCs w:val="32"/>
        </w:rPr>
      </w:pPr>
      <w:r>
        <w:rPr>
          <w:b/>
          <w:bCs/>
          <w:sz w:val="32"/>
          <w:szCs w:val="32"/>
        </w:rPr>
        <w:br w:type="page"/>
      </w:r>
    </w:p>
    <w:p w14:paraId="0BDCB5E0" w14:textId="0E5034C7" w:rsidR="13FEF436" w:rsidRDefault="13FEF436" w:rsidP="13FEF436">
      <w:pPr>
        <w:pStyle w:val="Default"/>
      </w:pPr>
      <w:r w:rsidRPr="13FEF436">
        <w:rPr>
          <w:b/>
          <w:bCs/>
          <w:sz w:val="32"/>
          <w:szCs w:val="32"/>
        </w:rPr>
        <w:lastRenderedPageBreak/>
        <w:t xml:space="preserve">Person Specification:  </w:t>
      </w:r>
    </w:p>
    <w:tbl>
      <w:tblPr>
        <w:tblStyle w:val="TableGrid"/>
        <w:tblW w:w="9016" w:type="dxa"/>
        <w:tblLayout w:type="fixed"/>
        <w:tblLook w:val="04A0" w:firstRow="1" w:lastRow="0" w:firstColumn="1" w:lastColumn="0" w:noHBand="0" w:noVBand="1"/>
      </w:tblPr>
      <w:tblGrid>
        <w:gridCol w:w="1335"/>
        <w:gridCol w:w="4472"/>
        <w:gridCol w:w="1843"/>
        <w:gridCol w:w="1366"/>
      </w:tblGrid>
      <w:tr w:rsidR="00B67BD9" w:rsidRPr="00B21168" w14:paraId="76AAE907" w14:textId="77777777" w:rsidTr="13FEF436">
        <w:tc>
          <w:tcPr>
            <w:tcW w:w="1335" w:type="dxa"/>
          </w:tcPr>
          <w:p w14:paraId="411665E6" w14:textId="77777777" w:rsidR="00B67BD9" w:rsidRPr="00413F89" w:rsidRDefault="00122A71" w:rsidP="0089489F">
            <w:pPr>
              <w:rPr>
                <w:rFonts w:ascii="Arial" w:hAnsi="Arial" w:cs="Arial"/>
                <w:b/>
                <w:sz w:val="24"/>
                <w:szCs w:val="24"/>
              </w:rPr>
            </w:pPr>
            <w:r w:rsidRPr="00413F89">
              <w:rPr>
                <w:rFonts w:ascii="Arial" w:hAnsi="Arial" w:cs="Arial"/>
                <w:b/>
                <w:sz w:val="24"/>
                <w:szCs w:val="24"/>
              </w:rPr>
              <w:t>Criteria</w:t>
            </w:r>
          </w:p>
        </w:tc>
        <w:tc>
          <w:tcPr>
            <w:tcW w:w="4472" w:type="dxa"/>
          </w:tcPr>
          <w:p w14:paraId="134FEE3E" w14:textId="77777777" w:rsidR="00B67BD9" w:rsidRPr="00B21168" w:rsidRDefault="00122A71" w:rsidP="0089489F">
            <w:pPr>
              <w:rPr>
                <w:rFonts w:ascii="Arial" w:hAnsi="Arial" w:cs="Arial"/>
                <w:b/>
                <w:sz w:val="24"/>
                <w:szCs w:val="24"/>
              </w:rPr>
            </w:pPr>
            <w:r w:rsidRPr="00B21168">
              <w:rPr>
                <w:rFonts w:ascii="Arial" w:hAnsi="Arial" w:cs="Arial"/>
                <w:b/>
                <w:sz w:val="24"/>
                <w:szCs w:val="24"/>
              </w:rPr>
              <w:t>Essential</w:t>
            </w:r>
          </w:p>
        </w:tc>
        <w:tc>
          <w:tcPr>
            <w:tcW w:w="1843" w:type="dxa"/>
          </w:tcPr>
          <w:p w14:paraId="7C737126" w14:textId="77777777" w:rsidR="00B67BD9" w:rsidRPr="00B21168" w:rsidRDefault="00122A71" w:rsidP="0089489F">
            <w:pPr>
              <w:rPr>
                <w:rFonts w:ascii="Arial" w:hAnsi="Arial" w:cs="Arial"/>
                <w:b/>
                <w:sz w:val="24"/>
                <w:szCs w:val="24"/>
              </w:rPr>
            </w:pPr>
            <w:r w:rsidRPr="00B21168">
              <w:rPr>
                <w:rFonts w:ascii="Arial" w:hAnsi="Arial" w:cs="Arial"/>
                <w:b/>
                <w:sz w:val="24"/>
                <w:szCs w:val="24"/>
              </w:rPr>
              <w:t>Desirable</w:t>
            </w:r>
          </w:p>
        </w:tc>
        <w:tc>
          <w:tcPr>
            <w:tcW w:w="1366" w:type="dxa"/>
          </w:tcPr>
          <w:p w14:paraId="73C8BA95" w14:textId="77777777" w:rsidR="00B67BD9" w:rsidRPr="00B21168" w:rsidRDefault="00122A71" w:rsidP="0089489F">
            <w:pPr>
              <w:rPr>
                <w:rFonts w:ascii="Arial" w:hAnsi="Arial" w:cs="Arial"/>
                <w:b/>
                <w:sz w:val="24"/>
                <w:szCs w:val="24"/>
              </w:rPr>
            </w:pPr>
            <w:r w:rsidRPr="00B21168">
              <w:rPr>
                <w:rFonts w:ascii="Arial" w:hAnsi="Arial" w:cs="Arial"/>
                <w:b/>
                <w:sz w:val="24"/>
                <w:szCs w:val="24"/>
              </w:rPr>
              <w:t>Assessed</w:t>
            </w:r>
          </w:p>
        </w:tc>
      </w:tr>
      <w:tr w:rsidR="00122A71" w:rsidRPr="00B21168" w14:paraId="2159FB93" w14:textId="77777777" w:rsidTr="13FEF436">
        <w:trPr>
          <w:cantSplit/>
          <w:trHeight w:val="1410"/>
        </w:trPr>
        <w:tc>
          <w:tcPr>
            <w:tcW w:w="1335" w:type="dxa"/>
            <w:textDirection w:val="btLr"/>
          </w:tcPr>
          <w:p w14:paraId="15BA97F9" w14:textId="0D4AECD7" w:rsidR="00122A71" w:rsidRPr="003C2DFB" w:rsidRDefault="00BF2320" w:rsidP="00053774">
            <w:pPr>
              <w:ind w:left="113" w:right="113"/>
              <w:jc w:val="center"/>
              <w:rPr>
                <w:rFonts w:ascii="Arial" w:hAnsi="Arial" w:cs="Arial"/>
                <w:b/>
              </w:rPr>
            </w:pPr>
            <w:r w:rsidRPr="003C2DFB">
              <w:rPr>
                <w:rFonts w:ascii="Arial" w:hAnsi="Arial" w:cs="Arial"/>
                <w:b/>
              </w:rPr>
              <w:t xml:space="preserve">Qualifications </w:t>
            </w:r>
            <w:r w:rsidR="00413F89" w:rsidRPr="003C2DFB">
              <w:rPr>
                <w:rFonts w:ascii="Arial" w:hAnsi="Arial" w:cs="Arial"/>
                <w:b/>
              </w:rPr>
              <w:t>&amp; Training</w:t>
            </w:r>
          </w:p>
        </w:tc>
        <w:tc>
          <w:tcPr>
            <w:tcW w:w="4472" w:type="dxa"/>
          </w:tcPr>
          <w:p w14:paraId="31EBC282" w14:textId="6EDBF854" w:rsidR="13FEF436" w:rsidRDefault="13FEF436" w:rsidP="13FEF436">
            <w:pPr>
              <w:pStyle w:val="paragraph"/>
              <w:spacing w:before="0" w:beforeAutospacing="0" w:after="0" w:afterAutospacing="0"/>
              <w:rPr>
                <w:rFonts w:ascii="Arial" w:eastAsia="Arial" w:hAnsi="Arial" w:cs="Arial"/>
                <w:color w:val="000000" w:themeColor="text1"/>
                <w:sz w:val="20"/>
                <w:szCs w:val="20"/>
              </w:rPr>
            </w:pPr>
          </w:p>
          <w:p w14:paraId="6C38A1AB" w14:textId="71B0197D" w:rsidR="00D11AF3" w:rsidRPr="00E21FBD" w:rsidRDefault="13FEF436" w:rsidP="13FEF436">
            <w:pPr>
              <w:pStyle w:val="paragraph"/>
              <w:spacing w:before="0" w:beforeAutospacing="0" w:after="0" w:afterAutospacing="0"/>
              <w:textAlignment w:val="baseline"/>
              <w:rPr>
                <w:rFonts w:ascii="Arial" w:eastAsia="Arial" w:hAnsi="Arial" w:cs="Arial"/>
                <w:color w:val="000000" w:themeColor="text1"/>
                <w:sz w:val="20"/>
                <w:szCs w:val="20"/>
              </w:rPr>
            </w:pPr>
            <w:r w:rsidRPr="13FEF436">
              <w:rPr>
                <w:rFonts w:ascii="Arial" w:eastAsia="Arial" w:hAnsi="Arial" w:cs="Arial"/>
                <w:color w:val="000000" w:themeColor="text1"/>
                <w:sz w:val="20"/>
                <w:szCs w:val="20"/>
              </w:rPr>
              <w:t>Demonstrable prior experience of working in a similar field OR relevant qualification in mental health, social work, advocacy, youth work or similar.</w:t>
            </w:r>
          </w:p>
        </w:tc>
        <w:tc>
          <w:tcPr>
            <w:tcW w:w="1843" w:type="dxa"/>
          </w:tcPr>
          <w:p w14:paraId="3C76C83F" w14:textId="2EC06857" w:rsidR="00122A71" w:rsidRPr="00E21FBD" w:rsidRDefault="00122A71" w:rsidP="003C6352">
            <w:pPr>
              <w:pStyle w:val="paragraph"/>
              <w:spacing w:before="0" w:beforeAutospacing="0" w:after="0" w:afterAutospacing="0"/>
              <w:textAlignment w:val="baseline"/>
              <w:rPr>
                <w:rFonts w:ascii="Arial" w:hAnsi="Arial" w:cs="Arial"/>
                <w:color w:val="000000"/>
              </w:rPr>
            </w:pPr>
          </w:p>
        </w:tc>
        <w:tc>
          <w:tcPr>
            <w:tcW w:w="1366" w:type="dxa"/>
            <w:textDirection w:val="btLr"/>
          </w:tcPr>
          <w:p w14:paraId="33ECDFFF" w14:textId="57152F1F" w:rsidR="00122A71" w:rsidRPr="00D11AF3" w:rsidRDefault="27D601F8" w:rsidP="00053774">
            <w:pPr>
              <w:autoSpaceDE w:val="0"/>
              <w:autoSpaceDN w:val="0"/>
              <w:adjustRightInd w:val="0"/>
              <w:ind w:left="113" w:right="113"/>
              <w:jc w:val="center"/>
              <w:rPr>
                <w:rFonts w:ascii="Arial" w:hAnsi="Arial" w:cs="Arial"/>
                <w:b/>
                <w:bCs/>
                <w:color w:val="000000"/>
                <w:sz w:val="20"/>
                <w:szCs w:val="20"/>
              </w:rPr>
            </w:pPr>
            <w:r w:rsidRPr="00D11AF3">
              <w:rPr>
                <w:rFonts w:ascii="Arial" w:hAnsi="Arial" w:cs="Arial"/>
                <w:b/>
                <w:bCs/>
                <w:color w:val="000000" w:themeColor="text1"/>
                <w:sz w:val="20"/>
                <w:szCs w:val="20"/>
              </w:rPr>
              <w:t>Application</w:t>
            </w:r>
            <w:r w:rsidR="71B5EFCB" w:rsidRPr="00D11AF3">
              <w:rPr>
                <w:rFonts w:ascii="Arial" w:hAnsi="Arial" w:cs="Arial"/>
                <w:b/>
                <w:bCs/>
                <w:color w:val="000000" w:themeColor="text1"/>
                <w:sz w:val="20"/>
                <w:szCs w:val="20"/>
              </w:rPr>
              <w:t>/</w:t>
            </w:r>
            <w:r w:rsidR="6E252654" w:rsidRPr="00D11AF3">
              <w:rPr>
                <w:rFonts w:ascii="Arial" w:hAnsi="Arial" w:cs="Arial"/>
                <w:b/>
                <w:bCs/>
                <w:color w:val="000000" w:themeColor="text1"/>
                <w:sz w:val="20"/>
                <w:szCs w:val="20"/>
              </w:rPr>
              <w:t xml:space="preserve"> </w:t>
            </w:r>
            <w:r w:rsidR="71B5EFCB" w:rsidRPr="00D11AF3">
              <w:rPr>
                <w:rFonts w:ascii="Arial" w:hAnsi="Arial" w:cs="Arial"/>
                <w:b/>
                <w:bCs/>
                <w:color w:val="000000" w:themeColor="text1"/>
                <w:sz w:val="20"/>
                <w:szCs w:val="20"/>
              </w:rPr>
              <w:t>Interview/</w:t>
            </w:r>
            <w:r w:rsidR="3D7BE8B6" w:rsidRPr="00D11AF3">
              <w:rPr>
                <w:rFonts w:ascii="Arial" w:hAnsi="Arial" w:cs="Arial"/>
                <w:b/>
                <w:bCs/>
                <w:color w:val="000000" w:themeColor="text1"/>
                <w:sz w:val="20"/>
                <w:szCs w:val="20"/>
              </w:rPr>
              <w:t xml:space="preserve"> </w:t>
            </w:r>
            <w:r w:rsidR="71B5EFCB" w:rsidRPr="00D11AF3">
              <w:rPr>
                <w:rFonts w:ascii="Arial" w:hAnsi="Arial" w:cs="Arial"/>
                <w:b/>
                <w:bCs/>
                <w:color w:val="000000" w:themeColor="text1"/>
                <w:sz w:val="20"/>
                <w:szCs w:val="20"/>
              </w:rPr>
              <w:t>Test</w:t>
            </w:r>
          </w:p>
        </w:tc>
      </w:tr>
      <w:tr w:rsidR="00122A71" w:rsidRPr="00B21168" w14:paraId="54CCF0A7" w14:textId="77777777" w:rsidTr="13FEF436">
        <w:trPr>
          <w:cantSplit/>
        </w:trPr>
        <w:tc>
          <w:tcPr>
            <w:tcW w:w="1335" w:type="dxa"/>
            <w:textDirection w:val="btLr"/>
          </w:tcPr>
          <w:p w14:paraId="14150A40" w14:textId="36D3AA5C" w:rsidR="00122A71" w:rsidRPr="003C2DFB" w:rsidRDefault="00201711" w:rsidP="00053774">
            <w:pPr>
              <w:ind w:left="113" w:right="113"/>
              <w:jc w:val="center"/>
              <w:rPr>
                <w:rFonts w:ascii="Arial" w:hAnsi="Arial" w:cs="Arial"/>
                <w:b/>
              </w:rPr>
            </w:pPr>
            <w:r w:rsidRPr="003C2DFB">
              <w:rPr>
                <w:rFonts w:ascii="Arial" w:hAnsi="Arial" w:cs="Arial"/>
                <w:b/>
              </w:rPr>
              <w:t>Knowledge &amp; Experience</w:t>
            </w:r>
          </w:p>
        </w:tc>
        <w:tc>
          <w:tcPr>
            <w:tcW w:w="4472" w:type="dxa"/>
          </w:tcPr>
          <w:p w14:paraId="13B371A8" w14:textId="77777777" w:rsidR="009D5C1C" w:rsidRPr="00E21FBD" w:rsidRDefault="009D5C1C" w:rsidP="003C6352">
            <w:pPr>
              <w:pStyle w:val="paragraph"/>
              <w:spacing w:before="0" w:beforeAutospacing="0" w:after="0" w:afterAutospacing="0"/>
              <w:textAlignment w:val="baseline"/>
              <w:rPr>
                <w:rFonts w:ascii="Arial" w:eastAsia="Arial" w:hAnsi="Arial" w:cs="Arial"/>
                <w:sz w:val="20"/>
                <w:szCs w:val="20"/>
              </w:rPr>
            </w:pPr>
            <w:r w:rsidRPr="4E69F925">
              <w:rPr>
                <w:rFonts w:ascii="Arial" w:eastAsia="Arial" w:hAnsi="Arial" w:cs="Arial"/>
                <w:sz w:val="20"/>
                <w:szCs w:val="20"/>
              </w:rPr>
              <w:t>Experience of working with people</w:t>
            </w:r>
            <w:r>
              <w:rPr>
                <w:rFonts w:ascii="Arial" w:eastAsia="Arial" w:hAnsi="Arial" w:cs="Arial"/>
                <w:sz w:val="20"/>
                <w:szCs w:val="20"/>
              </w:rPr>
              <w:t xml:space="preserve"> (in a professional or personal context)</w:t>
            </w:r>
            <w:r w:rsidRPr="4E69F925">
              <w:rPr>
                <w:rFonts w:ascii="Arial" w:eastAsia="Arial" w:hAnsi="Arial" w:cs="Arial"/>
                <w:sz w:val="20"/>
                <w:szCs w:val="20"/>
              </w:rPr>
              <w:t xml:space="preserve"> with mental health needs in a trauma informed, strength-based and culturally appropriate way. </w:t>
            </w:r>
          </w:p>
          <w:p w14:paraId="0B5E6AC0" w14:textId="77777777" w:rsidR="001D0B4F" w:rsidRPr="00D26B57" w:rsidRDefault="001D0B4F" w:rsidP="003C6352">
            <w:pPr>
              <w:pStyle w:val="paragraph"/>
              <w:spacing w:before="0" w:beforeAutospacing="0" w:after="0" w:afterAutospacing="0"/>
              <w:textAlignment w:val="baseline"/>
              <w:rPr>
                <w:rFonts w:ascii="Arial" w:eastAsia="Arial" w:hAnsi="Arial" w:cs="Arial"/>
                <w:sz w:val="20"/>
                <w:szCs w:val="20"/>
              </w:rPr>
            </w:pPr>
          </w:p>
          <w:p w14:paraId="3FB7F82F" w14:textId="1E0872D7" w:rsidR="00CD4509" w:rsidRPr="00D26B57" w:rsidRDefault="00CD4509" w:rsidP="003C6352">
            <w:pPr>
              <w:pStyle w:val="paragraph"/>
              <w:spacing w:before="0" w:beforeAutospacing="0" w:after="0" w:afterAutospacing="0"/>
              <w:textAlignment w:val="baseline"/>
              <w:rPr>
                <w:rFonts w:ascii="Arial" w:eastAsia="Arial" w:hAnsi="Arial" w:cs="Arial"/>
                <w:sz w:val="20"/>
                <w:szCs w:val="20"/>
              </w:rPr>
            </w:pPr>
            <w:r w:rsidRPr="00D26B57">
              <w:rPr>
                <w:rFonts w:ascii="Arial" w:eastAsia="Arial" w:hAnsi="Arial" w:cs="Arial"/>
                <w:sz w:val="20"/>
                <w:szCs w:val="20"/>
              </w:rPr>
              <w:t>Experience of collaboratively assessing need and delivering a range or appropriate interventions.</w:t>
            </w:r>
          </w:p>
          <w:p w14:paraId="086375CA" w14:textId="77777777" w:rsidR="00CD4509" w:rsidRPr="00D26B57" w:rsidRDefault="00CD4509" w:rsidP="003C6352">
            <w:pPr>
              <w:pStyle w:val="paragraph"/>
              <w:spacing w:before="0" w:beforeAutospacing="0" w:after="0" w:afterAutospacing="0"/>
              <w:textAlignment w:val="baseline"/>
              <w:rPr>
                <w:rFonts w:ascii="Arial" w:eastAsia="Arial" w:hAnsi="Arial" w:cs="Arial"/>
                <w:sz w:val="20"/>
                <w:szCs w:val="20"/>
              </w:rPr>
            </w:pPr>
          </w:p>
          <w:p w14:paraId="5954682C" w14:textId="7E8231C6" w:rsidR="001D0B4F" w:rsidRPr="00D26B57" w:rsidRDefault="00CD4509" w:rsidP="003C6352">
            <w:pPr>
              <w:pStyle w:val="paragraph"/>
              <w:spacing w:before="0" w:beforeAutospacing="0" w:after="0" w:afterAutospacing="0"/>
              <w:textAlignment w:val="baseline"/>
              <w:rPr>
                <w:rFonts w:ascii="Arial" w:eastAsia="Arial" w:hAnsi="Arial" w:cs="Arial"/>
                <w:sz w:val="20"/>
                <w:szCs w:val="20"/>
              </w:rPr>
            </w:pPr>
            <w:r w:rsidRPr="00D26B57">
              <w:rPr>
                <w:rFonts w:ascii="Arial" w:eastAsia="Arial" w:hAnsi="Arial" w:cs="Arial"/>
                <w:sz w:val="20"/>
                <w:szCs w:val="20"/>
              </w:rPr>
              <w:t>Good understanding and awareness of community mental health services.</w:t>
            </w:r>
          </w:p>
          <w:p w14:paraId="225925FB" w14:textId="77777777" w:rsidR="00AB6EAC" w:rsidRPr="00D26B57" w:rsidRDefault="00AB6EAC" w:rsidP="003C6352">
            <w:pPr>
              <w:pStyle w:val="paragraph"/>
              <w:spacing w:before="0" w:beforeAutospacing="0" w:after="0" w:afterAutospacing="0"/>
              <w:textAlignment w:val="baseline"/>
              <w:rPr>
                <w:rFonts w:ascii="Arial" w:eastAsia="Arial" w:hAnsi="Arial" w:cs="Arial"/>
                <w:sz w:val="20"/>
                <w:szCs w:val="20"/>
              </w:rPr>
            </w:pPr>
          </w:p>
          <w:p w14:paraId="5C310D4D" w14:textId="4ADA2555" w:rsidR="00AB6EAC" w:rsidRPr="00D26B57" w:rsidRDefault="00AB6EAC" w:rsidP="003C6352">
            <w:pPr>
              <w:pStyle w:val="paragraph"/>
              <w:spacing w:before="0" w:beforeAutospacing="0" w:after="0" w:afterAutospacing="0"/>
              <w:textAlignment w:val="baseline"/>
              <w:rPr>
                <w:rFonts w:ascii="Arial" w:eastAsia="Arial" w:hAnsi="Arial" w:cs="Arial"/>
                <w:sz w:val="20"/>
                <w:szCs w:val="20"/>
              </w:rPr>
            </w:pPr>
            <w:r w:rsidRPr="5AF1465A">
              <w:rPr>
                <w:rFonts w:ascii="Arial" w:eastAsia="Arial" w:hAnsi="Arial" w:cs="Arial"/>
                <w:sz w:val="20"/>
                <w:szCs w:val="20"/>
              </w:rPr>
              <w:t xml:space="preserve">A robust knowledge and commitment to Safeguarding </w:t>
            </w:r>
            <w:r>
              <w:rPr>
                <w:rFonts w:ascii="Arial" w:eastAsia="Arial" w:hAnsi="Arial" w:cs="Arial"/>
                <w:sz w:val="20"/>
                <w:szCs w:val="20"/>
              </w:rPr>
              <w:t>children and adults at risk.</w:t>
            </w:r>
          </w:p>
          <w:p w14:paraId="1AAA3D3D" w14:textId="7C2F96A8" w:rsidR="00122A71" w:rsidRPr="00D26B57" w:rsidRDefault="00122A71" w:rsidP="003C6352">
            <w:pPr>
              <w:pStyle w:val="paragraph"/>
              <w:spacing w:before="0" w:beforeAutospacing="0" w:after="0" w:afterAutospacing="0"/>
              <w:textAlignment w:val="baseline"/>
              <w:rPr>
                <w:rFonts w:ascii="Arial" w:eastAsia="Arial" w:hAnsi="Arial" w:cs="Arial"/>
                <w:sz w:val="20"/>
                <w:szCs w:val="20"/>
              </w:rPr>
            </w:pPr>
          </w:p>
        </w:tc>
        <w:tc>
          <w:tcPr>
            <w:tcW w:w="1843" w:type="dxa"/>
          </w:tcPr>
          <w:p w14:paraId="2ACA6C29" w14:textId="77777777" w:rsidR="00976BED" w:rsidRPr="00E21FBD" w:rsidRDefault="00976BED" w:rsidP="003C6352">
            <w:pPr>
              <w:pStyle w:val="paragraph"/>
              <w:spacing w:before="0" w:beforeAutospacing="0" w:after="0" w:afterAutospacing="0"/>
              <w:textAlignment w:val="baseline"/>
              <w:rPr>
                <w:rFonts w:ascii="Arial" w:eastAsia="Arial" w:hAnsi="Arial" w:cs="Arial"/>
                <w:sz w:val="20"/>
                <w:szCs w:val="20"/>
              </w:rPr>
            </w:pPr>
            <w:r w:rsidRPr="4E69F925">
              <w:rPr>
                <w:rFonts w:ascii="Arial" w:eastAsia="Arial" w:hAnsi="Arial" w:cs="Arial"/>
                <w:sz w:val="20"/>
                <w:szCs w:val="20"/>
              </w:rPr>
              <w:t>Lived or living experience of receiving care and treatment to support your mental health needs. And knowledge on how to effectively apply this experience to your practice.</w:t>
            </w:r>
          </w:p>
          <w:p w14:paraId="0FFC0177" w14:textId="5B56C4D8" w:rsidR="00122A71" w:rsidRPr="00D26B57" w:rsidRDefault="00122A71" w:rsidP="003C6352">
            <w:pPr>
              <w:pStyle w:val="paragraph"/>
              <w:spacing w:before="0" w:beforeAutospacing="0" w:after="0" w:afterAutospacing="0"/>
              <w:textAlignment w:val="baseline"/>
              <w:rPr>
                <w:rFonts w:ascii="Arial" w:eastAsia="Arial" w:hAnsi="Arial" w:cs="Arial"/>
                <w:sz w:val="20"/>
                <w:szCs w:val="20"/>
              </w:rPr>
            </w:pPr>
          </w:p>
        </w:tc>
        <w:tc>
          <w:tcPr>
            <w:tcW w:w="1366" w:type="dxa"/>
            <w:textDirection w:val="btLr"/>
          </w:tcPr>
          <w:p w14:paraId="51D0DD77" w14:textId="2DAEC940" w:rsidR="00122A71" w:rsidRPr="00D11AF3" w:rsidRDefault="353CAAF3" w:rsidP="00053774">
            <w:pPr>
              <w:autoSpaceDE w:val="0"/>
              <w:autoSpaceDN w:val="0"/>
              <w:adjustRightInd w:val="0"/>
              <w:ind w:left="113" w:right="113"/>
              <w:jc w:val="center"/>
              <w:rPr>
                <w:rFonts w:ascii="Arial" w:hAnsi="Arial" w:cs="Arial"/>
                <w:b/>
                <w:bCs/>
                <w:color w:val="000000"/>
                <w:sz w:val="20"/>
                <w:szCs w:val="20"/>
              </w:rPr>
            </w:pPr>
            <w:r w:rsidRPr="00D11AF3">
              <w:rPr>
                <w:rFonts w:ascii="Arial" w:hAnsi="Arial" w:cs="Arial"/>
                <w:b/>
                <w:bCs/>
                <w:color w:val="000000" w:themeColor="text1"/>
                <w:sz w:val="20"/>
                <w:szCs w:val="20"/>
              </w:rPr>
              <w:t>Application/</w:t>
            </w:r>
            <w:r w:rsidR="264441D0" w:rsidRPr="00D11AF3">
              <w:rPr>
                <w:rFonts w:ascii="Arial" w:hAnsi="Arial" w:cs="Arial"/>
                <w:b/>
                <w:bCs/>
                <w:color w:val="000000" w:themeColor="text1"/>
                <w:sz w:val="20"/>
                <w:szCs w:val="20"/>
              </w:rPr>
              <w:t xml:space="preserve"> </w:t>
            </w:r>
            <w:r w:rsidRPr="00D11AF3">
              <w:rPr>
                <w:rFonts w:ascii="Arial" w:hAnsi="Arial" w:cs="Arial"/>
                <w:b/>
                <w:bCs/>
                <w:color w:val="000000" w:themeColor="text1"/>
                <w:sz w:val="20"/>
                <w:szCs w:val="20"/>
              </w:rPr>
              <w:t>Interview</w:t>
            </w:r>
            <w:r w:rsidR="71B5EFCB" w:rsidRPr="00D11AF3">
              <w:rPr>
                <w:rFonts w:ascii="Arial" w:hAnsi="Arial" w:cs="Arial"/>
                <w:b/>
                <w:bCs/>
                <w:color w:val="000000" w:themeColor="text1"/>
                <w:sz w:val="20"/>
                <w:szCs w:val="20"/>
              </w:rPr>
              <w:t>/</w:t>
            </w:r>
            <w:r w:rsidR="7A521526" w:rsidRPr="00D11AF3">
              <w:rPr>
                <w:rFonts w:ascii="Arial" w:hAnsi="Arial" w:cs="Arial"/>
                <w:b/>
                <w:bCs/>
                <w:color w:val="000000" w:themeColor="text1"/>
                <w:sz w:val="20"/>
                <w:szCs w:val="20"/>
              </w:rPr>
              <w:t xml:space="preserve"> </w:t>
            </w:r>
            <w:r w:rsidR="71B5EFCB" w:rsidRPr="00D11AF3">
              <w:rPr>
                <w:rFonts w:ascii="Arial" w:hAnsi="Arial" w:cs="Arial"/>
                <w:b/>
                <w:bCs/>
                <w:color w:val="000000" w:themeColor="text1"/>
                <w:sz w:val="20"/>
                <w:szCs w:val="20"/>
              </w:rPr>
              <w:t>Test</w:t>
            </w:r>
          </w:p>
        </w:tc>
      </w:tr>
      <w:tr w:rsidR="00122A71" w:rsidRPr="00B21168" w14:paraId="038FAF6D" w14:textId="77777777" w:rsidTr="13FEF436">
        <w:trPr>
          <w:cantSplit/>
        </w:trPr>
        <w:tc>
          <w:tcPr>
            <w:tcW w:w="1335" w:type="dxa"/>
            <w:textDirection w:val="btLr"/>
          </w:tcPr>
          <w:p w14:paraId="55390903" w14:textId="23B51496" w:rsidR="00122A71" w:rsidRPr="003C2DFB" w:rsidRDefault="00F16CFF" w:rsidP="00053774">
            <w:pPr>
              <w:ind w:left="113" w:right="113"/>
              <w:jc w:val="center"/>
              <w:rPr>
                <w:rFonts w:ascii="Arial" w:hAnsi="Arial" w:cs="Arial"/>
                <w:b/>
              </w:rPr>
            </w:pPr>
            <w:r w:rsidRPr="003C2DFB">
              <w:rPr>
                <w:rFonts w:ascii="Arial" w:hAnsi="Arial" w:cs="Arial"/>
                <w:b/>
              </w:rPr>
              <w:t>Skills &amp; Abilities</w:t>
            </w:r>
          </w:p>
        </w:tc>
        <w:tc>
          <w:tcPr>
            <w:tcW w:w="4472" w:type="dxa"/>
          </w:tcPr>
          <w:p w14:paraId="0F191B38" w14:textId="08B86B83" w:rsidR="001A37C8" w:rsidRDefault="001A37C8" w:rsidP="003C6352">
            <w:pPr>
              <w:pStyle w:val="paragraph"/>
              <w:spacing w:before="0" w:beforeAutospacing="0" w:after="0" w:afterAutospacing="0"/>
              <w:textAlignment w:val="baseline"/>
              <w:rPr>
                <w:rFonts w:ascii="Arial" w:eastAsia="Arial" w:hAnsi="Arial" w:cs="Arial"/>
                <w:sz w:val="20"/>
                <w:szCs w:val="20"/>
              </w:rPr>
            </w:pPr>
            <w:r>
              <w:rPr>
                <w:rFonts w:ascii="Arial" w:eastAsia="Arial" w:hAnsi="Arial" w:cs="Arial"/>
                <w:sz w:val="20"/>
                <w:szCs w:val="20"/>
              </w:rPr>
              <w:t>Ability to develop</w:t>
            </w:r>
            <w:r w:rsidRPr="4E69F925">
              <w:rPr>
                <w:rFonts w:ascii="Arial" w:eastAsia="Arial" w:hAnsi="Arial" w:cs="Arial"/>
                <w:sz w:val="20"/>
                <w:szCs w:val="20"/>
              </w:rPr>
              <w:t xml:space="preserve"> effective working relationships with </w:t>
            </w:r>
            <w:r>
              <w:rPr>
                <w:rFonts w:ascii="Arial" w:eastAsia="Arial" w:hAnsi="Arial" w:cs="Arial"/>
                <w:sz w:val="20"/>
                <w:szCs w:val="20"/>
              </w:rPr>
              <w:t xml:space="preserve">NHS </w:t>
            </w:r>
            <w:r w:rsidRPr="4E69F925">
              <w:rPr>
                <w:rFonts w:ascii="Arial" w:eastAsia="Arial" w:hAnsi="Arial" w:cs="Arial"/>
                <w:sz w:val="20"/>
                <w:szCs w:val="20"/>
              </w:rPr>
              <w:t>colleagues in primary or secondary care.</w:t>
            </w:r>
          </w:p>
          <w:p w14:paraId="32B8D816" w14:textId="77777777" w:rsidR="00F97576" w:rsidRDefault="00F97576" w:rsidP="003C6352">
            <w:pPr>
              <w:pStyle w:val="paragraph"/>
              <w:spacing w:before="0" w:beforeAutospacing="0" w:after="0" w:afterAutospacing="0"/>
              <w:textAlignment w:val="baseline"/>
              <w:rPr>
                <w:rFonts w:ascii="Arial" w:eastAsia="Arial" w:hAnsi="Arial" w:cs="Arial"/>
                <w:sz w:val="20"/>
                <w:szCs w:val="20"/>
              </w:rPr>
            </w:pPr>
          </w:p>
          <w:p w14:paraId="25E136C2" w14:textId="77777777" w:rsidR="00F97576" w:rsidRDefault="00F97576" w:rsidP="00F97576">
            <w:pPr>
              <w:pStyle w:val="paragraph"/>
              <w:spacing w:before="0" w:beforeAutospacing="0" w:after="0" w:afterAutospacing="0"/>
              <w:rPr>
                <w:rFonts w:ascii="Arial" w:eastAsia="Arial" w:hAnsi="Arial" w:cs="Arial"/>
                <w:sz w:val="20"/>
                <w:szCs w:val="20"/>
              </w:rPr>
            </w:pPr>
            <w:r w:rsidRPr="4E69F925">
              <w:rPr>
                <w:rFonts w:ascii="Arial" w:eastAsia="Arial" w:hAnsi="Arial" w:cs="Arial"/>
                <w:sz w:val="20"/>
                <w:szCs w:val="20"/>
              </w:rPr>
              <w:t>Ability to be solution-focussed and use creative thinking to solve problems.</w:t>
            </w:r>
          </w:p>
          <w:p w14:paraId="4BFE775C" w14:textId="77777777" w:rsidR="00F97576" w:rsidRPr="003331A1" w:rsidRDefault="00F97576" w:rsidP="00F97576">
            <w:pPr>
              <w:pStyle w:val="paragraph"/>
              <w:spacing w:before="0" w:beforeAutospacing="0" w:after="0" w:afterAutospacing="0"/>
              <w:textAlignment w:val="baseline"/>
              <w:rPr>
                <w:rFonts w:ascii="Arial" w:eastAsia="Arial" w:hAnsi="Arial" w:cs="Arial"/>
                <w:sz w:val="20"/>
                <w:szCs w:val="20"/>
              </w:rPr>
            </w:pPr>
          </w:p>
          <w:p w14:paraId="4567457A" w14:textId="15829F82" w:rsidR="00F97576" w:rsidRPr="00E21FBD" w:rsidRDefault="00F97576" w:rsidP="003C6352">
            <w:pPr>
              <w:pStyle w:val="paragraph"/>
              <w:spacing w:before="0" w:beforeAutospacing="0" w:after="0" w:afterAutospacing="0"/>
              <w:textAlignment w:val="baseline"/>
              <w:rPr>
                <w:rFonts w:ascii="Arial" w:eastAsia="Arial" w:hAnsi="Arial" w:cs="Arial"/>
                <w:sz w:val="20"/>
                <w:szCs w:val="20"/>
              </w:rPr>
            </w:pPr>
            <w:r w:rsidRPr="4E69F925">
              <w:rPr>
                <w:rFonts w:ascii="Arial" w:eastAsia="Arial" w:hAnsi="Arial" w:cs="Arial"/>
                <w:sz w:val="20"/>
                <w:szCs w:val="20"/>
              </w:rPr>
              <w:t>Ability to prioritise and plan work: take responsibility in decision making, be well organised and work independently to meet deadlines</w:t>
            </w:r>
          </w:p>
          <w:p w14:paraId="58D74F7A" w14:textId="77777777" w:rsidR="001A37C8" w:rsidRPr="00D26B57" w:rsidRDefault="001A37C8" w:rsidP="003C6352">
            <w:pPr>
              <w:pStyle w:val="paragraph"/>
              <w:spacing w:before="0" w:beforeAutospacing="0" w:after="0" w:afterAutospacing="0"/>
              <w:textAlignment w:val="baseline"/>
              <w:rPr>
                <w:rFonts w:ascii="Arial" w:eastAsia="Arial" w:hAnsi="Arial" w:cs="Arial"/>
                <w:sz w:val="20"/>
                <w:szCs w:val="20"/>
              </w:rPr>
            </w:pPr>
          </w:p>
          <w:p w14:paraId="58FC3C55" w14:textId="77777777" w:rsidR="00DA2A46" w:rsidRDefault="00DA2A46" w:rsidP="003C6352">
            <w:pPr>
              <w:pStyle w:val="paragraph"/>
              <w:spacing w:before="0" w:beforeAutospacing="0" w:after="0" w:afterAutospacing="0"/>
              <w:rPr>
                <w:rFonts w:ascii="Arial" w:eastAsia="Arial" w:hAnsi="Arial" w:cs="Arial"/>
                <w:sz w:val="20"/>
                <w:szCs w:val="20"/>
              </w:rPr>
            </w:pPr>
            <w:r w:rsidRPr="4E69F925">
              <w:rPr>
                <w:rFonts w:ascii="Arial" w:eastAsia="Arial" w:hAnsi="Arial" w:cs="Arial"/>
                <w:sz w:val="20"/>
                <w:szCs w:val="20"/>
              </w:rPr>
              <w:t>Clear and meaningful communication skills – the ability to communicate in a range of formats in a way that enables people to feel heard, accepted and understood.</w:t>
            </w:r>
          </w:p>
          <w:p w14:paraId="5FA3779F" w14:textId="77777777" w:rsidR="00DA2A46" w:rsidRDefault="00DA2A46" w:rsidP="003C6352">
            <w:pPr>
              <w:pStyle w:val="paragraph"/>
              <w:spacing w:before="0" w:beforeAutospacing="0" w:after="0" w:afterAutospacing="0"/>
              <w:textAlignment w:val="baseline"/>
              <w:rPr>
                <w:rFonts w:ascii="Arial" w:eastAsia="Arial" w:hAnsi="Arial" w:cs="Arial"/>
                <w:sz w:val="20"/>
                <w:szCs w:val="20"/>
              </w:rPr>
            </w:pPr>
          </w:p>
          <w:p w14:paraId="1D30FA70" w14:textId="55A9BB7B" w:rsidR="00DA2A46" w:rsidRDefault="13FEF436" w:rsidP="13FEF436">
            <w:pPr>
              <w:pStyle w:val="paragraph"/>
              <w:spacing w:before="0" w:beforeAutospacing="0" w:after="0" w:afterAutospacing="0"/>
              <w:textAlignment w:val="baseline"/>
              <w:rPr>
                <w:rFonts w:ascii="Arial" w:eastAsia="Arial" w:hAnsi="Arial" w:cs="Arial"/>
                <w:sz w:val="20"/>
                <w:szCs w:val="20"/>
              </w:rPr>
            </w:pPr>
            <w:r w:rsidRPr="13FEF436">
              <w:rPr>
                <w:rFonts w:ascii="Arial" w:eastAsia="Arial" w:hAnsi="Arial" w:cs="Arial"/>
                <w:sz w:val="20"/>
                <w:szCs w:val="20"/>
              </w:rPr>
              <w:t>Good ICT skills - ability to use Microsoft Office suite including SharePoint and Outlook and case management systems.</w:t>
            </w:r>
          </w:p>
          <w:p w14:paraId="70223772" w14:textId="2F0E9310" w:rsidR="001D0B4F" w:rsidRPr="00D26B57" w:rsidRDefault="001D0B4F" w:rsidP="00F97576">
            <w:pPr>
              <w:pStyle w:val="paragraph"/>
              <w:spacing w:before="0" w:beforeAutospacing="0" w:after="0" w:afterAutospacing="0"/>
              <w:textAlignment w:val="baseline"/>
              <w:rPr>
                <w:rFonts w:ascii="Arial" w:eastAsia="Arial" w:hAnsi="Arial" w:cs="Arial"/>
                <w:sz w:val="20"/>
                <w:szCs w:val="20"/>
              </w:rPr>
            </w:pPr>
          </w:p>
        </w:tc>
        <w:tc>
          <w:tcPr>
            <w:tcW w:w="1843" w:type="dxa"/>
          </w:tcPr>
          <w:p w14:paraId="3492932D" w14:textId="60EE5A6A" w:rsidR="00700FE9" w:rsidRPr="003C2DFB" w:rsidRDefault="00700FE9" w:rsidP="003C6352">
            <w:pPr>
              <w:pStyle w:val="paragraph"/>
              <w:spacing w:before="0" w:beforeAutospacing="0" w:after="0" w:afterAutospacing="0"/>
              <w:textAlignment w:val="baseline"/>
              <w:rPr>
                <w:b/>
              </w:rPr>
            </w:pPr>
          </w:p>
        </w:tc>
        <w:tc>
          <w:tcPr>
            <w:tcW w:w="1366" w:type="dxa"/>
            <w:textDirection w:val="btLr"/>
          </w:tcPr>
          <w:p w14:paraId="7624F9CA" w14:textId="509109A8" w:rsidR="00122A71" w:rsidRPr="00D11AF3" w:rsidRDefault="4DA0AD9A" w:rsidP="24FF900C">
            <w:pPr>
              <w:ind w:left="113" w:right="113"/>
              <w:jc w:val="center"/>
              <w:rPr>
                <w:rFonts w:ascii="Arial" w:hAnsi="Arial" w:cs="Arial"/>
                <w:sz w:val="20"/>
                <w:szCs w:val="20"/>
              </w:rPr>
            </w:pPr>
            <w:r w:rsidRPr="00D11AF3">
              <w:rPr>
                <w:rFonts w:ascii="Arial" w:hAnsi="Arial" w:cs="Arial"/>
                <w:b/>
                <w:bCs/>
                <w:sz w:val="20"/>
                <w:szCs w:val="20"/>
              </w:rPr>
              <w:t>Application/</w:t>
            </w:r>
            <w:r w:rsidR="7AA52BD2" w:rsidRPr="00D11AF3">
              <w:rPr>
                <w:rFonts w:ascii="Arial" w:hAnsi="Arial" w:cs="Arial"/>
                <w:b/>
                <w:bCs/>
                <w:sz w:val="20"/>
                <w:szCs w:val="20"/>
              </w:rPr>
              <w:t xml:space="preserve"> </w:t>
            </w:r>
            <w:r w:rsidRPr="00D11AF3">
              <w:rPr>
                <w:rFonts w:ascii="Arial" w:hAnsi="Arial" w:cs="Arial"/>
                <w:b/>
                <w:bCs/>
                <w:sz w:val="20"/>
                <w:szCs w:val="20"/>
              </w:rPr>
              <w:t>Interview/</w:t>
            </w:r>
            <w:r w:rsidR="710A06A9" w:rsidRPr="00D11AF3">
              <w:rPr>
                <w:rFonts w:ascii="Arial" w:hAnsi="Arial" w:cs="Arial"/>
                <w:b/>
                <w:bCs/>
                <w:sz w:val="20"/>
                <w:szCs w:val="20"/>
              </w:rPr>
              <w:t xml:space="preserve"> </w:t>
            </w:r>
            <w:r w:rsidRPr="00D11AF3">
              <w:rPr>
                <w:rFonts w:ascii="Arial" w:hAnsi="Arial" w:cs="Arial"/>
                <w:b/>
                <w:bCs/>
                <w:sz w:val="20"/>
                <w:szCs w:val="20"/>
              </w:rPr>
              <w:t>Test</w:t>
            </w:r>
          </w:p>
        </w:tc>
      </w:tr>
      <w:tr w:rsidR="00122A71" w:rsidRPr="00B21168" w14:paraId="15CFF89A" w14:textId="77777777" w:rsidTr="13FEF436">
        <w:trPr>
          <w:cantSplit/>
        </w:trPr>
        <w:tc>
          <w:tcPr>
            <w:tcW w:w="1335" w:type="dxa"/>
            <w:textDirection w:val="btLr"/>
          </w:tcPr>
          <w:p w14:paraId="3A499196" w14:textId="77BFFB6F" w:rsidR="00122A71" w:rsidRPr="003C2DFB" w:rsidRDefault="00012FC8" w:rsidP="00053774">
            <w:pPr>
              <w:ind w:left="113" w:right="113"/>
              <w:jc w:val="center"/>
              <w:rPr>
                <w:rFonts w:ascii="Arial" w:hAnsi="Arial" w:cs="Arial"/>
                <w:b/>
              </w:rPr>
            </w:pPr>
            <w:r w:rsidRPr="003C2DFB">
              <w:rPr>
                <w:rFonts w:ascii="Arial" w:hAnsi="Arial" w:cs="Arial"/>
                <w:b/>
              </w:rPr>
              <w:t xml:space="preserve">Values </w:t>
            </w:r>
          </w:p>
        </w:tc>
        <w:tc>
          <w:tcPr>
            <w:tcW w:w="4472" w:type="dxa"/>
          </w:tcPr>
          <w:p w14:paraId="09CF40DF" w14:textId="51234DC7" w:rsidR="001D0B4F" w:rsidRDefault="13FEF436" w:rsidP="13FEF436">
            <w:pPr>
              <w:pStyle w:val="paragraph"/>
              <w:spacing w:before="0" w:beforeAutospacing="0" w:after="0" w:afterAutospacing="0"/>
              <w:textAlignment w:val="baseline"/>
              <w:rPr>
                <w:rFonts w:ascii="Arial" w:eastAsia="Arial" w:hAnsi="Arial" w:cs="Arial"/>
                <w:sz w:val="20"/>
                <w:szCs w:val="20"/>
              </w:rPr>
            </w:pPr>
            <w:r w:rsidRPr="13FEF436">
              <w:rPr>
                <w:rFonts w:ascii="Arial" w:eastAsia="Arial" w:hAnsi="Arial" w:cs="Arial"/>
                <w:sz w:val="20"/>
                <w:szCs w:val="20"/>
              </w:rPr>
              <w:t>Commitment to anti-racist and inclusive practices of working, understanding the principles of Equity, Diversity and Inclusion.</w:t>
            </w:r>
          </w:p>
          <w:p w14:paraId="1702E26C" w14:textId="5D2C97F7" w:rsidR="001D0B4F" w:rsidRPr="00D26B57" w:rsidRDefault="001D0B4F" w:rsidP="003C6352">
            <w:pPr>
              <w:pStyle w:val="paragraph"/>
              <w:spacing w:before="0" w:beforeAutospacing="0" w:after="0" w:afterAutospacing="0"/>
              <w:textAlignment w:val="baseline"/>
              <w:rPr>
                <w:rFonts w:ascii="Arial" w:eastAsia="Arial" w:hAnsi="Arial" w:cs="Arial"/>
                <w:sz w:val="20"/>
                <w:szCs w:val="20"/>
              </w:rPr>
            </w:pPr>
          </w:p>
        </w:tc>
        <w:tc>
          <w:tcPr>
            <w:tcW w:w="1843" w:type="dxa"/>
          </w:tcPr>
          <w:p w14:paraId="64B5162F" w14:textId="12CEBFB1" w:rsidR="00122A71" w:rsidRPr="003C2DFB" w:rsidRDefault="00122A71" w:rsidP="003C6352">
            <w:pPr>
              <w:autoSpaceDE w:val="0"/>
              <w:autoSpaceDN w:val="0"/>
              <w:adjustRightInd w:val="0"/>
              <w:rPr>
                <w:rFonts w:ascii="Arial" w:hAnsi="Arial" w:cs="Arial"/>
              </w:rPr>
            </w:pPr>
          </w:p>
        </w:tc>
        <w:tc>
          <w:tcPr>
            <w:tcW w:w="1366" w:type="dxa"/>
            <w:textDirection w:val="btLr"/>
          </w:tcPr>
          <w:p w14:paraId="1220F7D2" w14:textId="63852011" w:rsidR="00122A71" w:rsidRPr="00D11AF3" w:rsidRDefault="63F5FCD5" w:rsidP="24FF900C">
            <w:pPr>
              <w:ind w:left="113" w:right="113"/>
              <w:jc w:val="center"/>
              <w:rPr>
                <w:rFonts w:ascii="Arial" w:hAnsi="Arial" w:cs="Arial"/>
                <w:b/>
                <w:bCs/>
                <w:sz w:val="20"/>
                <w:szCs w:val="20"/>
              </w:rPr>
            </w:pPr>
            <w:r w:rsidRPr="00D11AF3">
              <w:rPr>
                <w:rFonts w:ascii="Arial" w:hAnsi="Arial" w:cs="Arial"/>
                <w:b/>
                <w:bCs/>
                <w:sz w:val="20"/>
                <w:szCs w:val="20"/>
              </w:rPr>
              <w:t>Application/</w:t>
            </w:r>
            <w:r w:rsidR="1F56460C" w:rsidRPr="00D11AF3">
              <w:rPr>
                <w:rFonts w:ascii="Arial" w:hAnsi="Arial" w:cs="Arial"/>
                <w:b/>
                <w:bCs/>
                <w:sz w:val="20"/>
                <w:szCs w:val="20"/>
              </w:rPr>
              <w:t xml:space="preserve"> </w:t>
            </w:r>
            <w:r w:rsidRPr="00D11AF3">
              <w:rPr>
                <w:rFonts w:ascii="Arial" w:hAnsi="Arial" w:cs="Arial"/>
                <w:b/>
                <w:bCs/>
                <w:sz w:val="20"/>
                <w:szCs w:val="20"/>
              </w:rPr>
              <w:t>Interview</w:t>
            </w:r>
          </w:p>
        </w:tc>
      </w:tr>
      <w:tr w:rsidR="00122A71" w:rsidRPr="00B21168" w14:paraId="3A439850" w14:textId="77777777" w:rsidTr="13FEF436">
        <w:trPr>
          <w:cantSplit/>
        </w:trPr>
        <w:tc>
          <w:tcPr>
            <w:tcW w:w="1335" w:type="dxa"/>
            <w:textDirection w:val="btLr"/>
          </w:tcPr>
          <w:p w14:paraId="6680E018" w14:textId="121BFF9D" w:rsidR="00122A71" w:rsidRPr="003C2DFB" w:rsidRDefault="00012FC8" w:rsidP="00053774">
            <w:pPr>
              <w:ind w:left="113" w:right="113"/>
              <w:jc w:val="center"/>
              <w:rPr>
                <w:rFonts w:ascii="Arial" w:hAnsi="Arial" w:cs="Arial"/>
                <w:b/>
              </w:rPr>
            </w:pPr>
            <w:r w:rsidRPr="003C2DFB">
              <w:rPr>
                <w:rFonts w:ascii="Arial" w:hAnsi="Arial" w:cs="Arial"/>
                <w:b/>
              </w:rPr>
              <w:t xml:space="preserve">Other </w:t>
            </w:r>
          </w:p>
        </w:tc>
        <w:tc>
          <w:tcPr>
            <w:tcW w:w="4472" w:type="dxa"/>
          </w:tcPr>
          <w:p w14:paraId="3363D5DF" w14:textId="77777777" w:rsidR="001D0B4F" w:rsidRDefault="00CD4509" w:rsidP="003C6352">
            <w:pPr>
              <w:pStyle w:val="paragraph"/>
              <w:spacing w:before="0" w:beforeAutospacing="0" w:after="0" w:afterAutospacing="0"/>
              <w:textAlignment w:val="baseline"/>
              <w:rPr>
                <w:rFonts w:ascii="Arial" w:eastAsia="Arial" w:hAnsi="Arial" w:cs="Arial"/>
                <w:sz w:val="20"/>
                <w:szCs w:val="20"/>
              </w:rPr>
            </w:pPr>
            <w:r w:rsidRPr="00D26B57">
              <w:rPr>
                <w:rFonts w:ascii="Arial" w:eastAsia="Arial" w:hAnsi="Arial" w:cs="Arial"/>
                <w:sz w:val="20"/>
                <w:szCs w:val="20"/>
              </w:rPr>
              <w:t>Ability to travel independently across Manchester regularly and</w:t>
            </w:r>
            <w:r w:rsidR="001641E5">
              <w:rPr>
                <w:rFonts w:ascii="Arial" w:eastAsia="Arial" w:hAnsi="Arial" w:cs="Arial"/>
                <w:sz w:val="20"/>
                <w:szCs w:val="20"/>
              </w:rPr>
              <w:t xml:space="preserve"> across</w:t>
            </w:r>
            <w:r w:rsidRPr="00D26B57">
              <w:rPr>
                <w:rFonts w:ascii="Arial" w:eastAsia="Arial" w:hAnsi="Arial" w:cs="Arial"/>
                <w:sz w:val="20"/>
                <w:szCs w:val="20"/>
              </w:rPr>
              <w:t xml:space="preserve"> Greater Manchester occasionally.</w:t>
            </w:r>
          </w:p>
          <w:p w14:paraId="523BA7EB" w14:textId="77777777" w:rsidR="00051914" w:rsidRDefault="00051914" w:rsidP="003C6352">
            <w:pPr>
              <w:pStyle w:val="paragraph"/>
              <w:spacing w:before="0" w:beforeAutospacing="0" w:after="0" w:afterAutospacing="0"/>
              <w:textAlignment w:val="baseline"/>
              <w:rPr>
                <w:rFonts w:ascii="Arial" w:eastAsia="Arial" w:hAnsi="Arial" w:cs="Arial"/>
                <w:sz w:val="20"/>
                <w:szCs w:val="20"/>
              </w:rPr>
            </w:pPr>
          </w:p>
          <w:p w14:paraId="58F0CAAF" w14:textId="21699CD6" w:rsidR="00051914" w:rsidRPr="00D26B57" w:rsidRDefault="00051914" w:rsidP="003C6352">
            <w:pPr>
              <w:pStyle w:val="paragraph"/>
              <w:spacing w:before="0" w:beforeAutospacing="0" w:after="0" w:afterAutospacing="0"/>
              <w:textAlignment w:val="baseline"/>
              <w:rPr>
                <w:rFonts w:ascii="Arial" w:eastAsia="Arial" w:hAnsi="Arial" w:cs="Arial"/>
                <w:sz w:val="20"/>
                <w:szCs w:val="20"/>
              </w:rPr>
            </w:pPr>
            <w:r>
              <w:rPr>
                <w:rFonts w:ascii="Arial" w:eastAsia="Arial" w:hAnsi="Arial" w:cs="Arial"/>
                <w:sz w:val="20"/>
                <w:szCs w:val="20"/>
              </w:rPr>
              <w:t>Male only applicants may apply for this role</w:t>
            </w:r>
            <w:r w:rsidR="00ED0610">
              <w:rPr>
                <w:rFonts w:ascii="Arial" w:eastAsia="Arial" w:hAnsi="Arial" w:cs="Arial"/>
                <w:sz w:val="20"/>
                <w:szCs w:val="20"/>
              </w:rPr>
              <w:t xml:space="preserve"> due to an identified genuine occupational requirement to meet the needs of our service users and service.</w:t>
            </w:r>
          </w:p>
        </w:tc>
        <w:tc>
          <w:tcPr>
            <w:tcW w:w="1843" w:type="dxa"/>
          </w:tcPr>
          <w:p w14:paraId="164B49EE" w14:textId="209C9E6D" w:rsidR="00122A71" w:rsidRPr="003C2DFB" w:rsidRDefault="00122A71" w:rsidP="003C6352">
            <w:pPr>
              <w:rPr>
                <w:b/>
              </w:rPr>
            </w:pPr>
          </w:p>
        </w:tc>
        <w:tc>
          <w:tcPr>
            <w:tcW w:w="1366" w:type="dxa"/>
            <w:textDirection w:val="btLr"/>
          </w:tcPr>
          <w:p w14:paraId="615FFB96" w14:textId="37CD798D" w:rsidR="00122A71" w:rsidRPr="00D11AF3" w:rsidRDefault="63F5FCD5" w:rsidP="24FF900C">
            <w:pPr>
              <w:ind w:left="113" w:right="113"/>
              <w:jc w:val="center"/>
              <w:rPr>
                <w:rFonts w:ascii="Arial" w:hAnsi="Arial" w:cs="Arial"/>
                <w:b/>
                <w:bCs/>
                <w:sz w:val="20"/>
                <w:szCs w:val="20"/>
              </w:rPr>
            </w:pPr>
            <w:r w:rsidRPr="00D11AF3">
              <w:rPr>
                <w:rFonts w:ascii="Arial" w:hAnsi="Arial" w:cs="Arial"/>
                <w:b/>
                <w:bCs/>
                <w:sz w:val="20"/>
                <w:szCs w:val="20"/>
              </w:rPr>
              <w:t>Application</w:t>
            </w:r>
            <w:r w:rsidR="2E892342" w:rsidRPr="00D11AF3">
              <w:rPr>
                <w:rFonts w:ascii="Arial" w:hAnsi="Arial" w:cs="Arial"/>
                <w:b/>
                <w:bCs/>
                <w:sz w:val="20"/>
                <w:szCs w:val="20"/>
              </w:rPr>
              <w:t xml:space="preserve"> </w:t>
            </w:r>
            <w:r w:rsidRPr="00D11AF3">
              <w:rPr>
                <w:rFonts w:ascii="Arial" w:hAnsi="Arial" w:cs="Arial"/>
                <w:b/>
                <w:bCs/>
                <w:sz w:val="20"/>
                <w:szCs w:val="20"/>
              </w:rPr>
              <w:t>/Interview</w:t>
            </w:r>
          </w:p>
        </w:tc>
      </w:tr>
    </w:tbl>
    <w:p w14:paraId="0E9FED0A" w14:textId="77777777" w:rsidR="0089489F" w:rsidRPr="008E682D" w:rsidRDefault="0089489F" w:rsidP="0089489F">
      <w:pPr>
        <w:rPr>
          <w:rFonts w:ascii="Arial" w:hAnsi="Arial" w:cs="Arial"/>
          <w:sz w:val="24"/>
          <w:szCs w:val="24"/>
        </w:rPr>
      </w:pPr>
    </w:p>
    <w:sectPr w:rsidR="0089489F" w:rsidRPr="008E682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F27E" w14:textId="77777777" w:rsidR="007942EF" w:rsidRDefault="007942EF" w:rsidP="00431D07">
      <w:pPr>
        <w:spacing w:after="0" w:line="240" w:lineRule="auto"/>
      </w:pPr>
      <w:r>
        <w:separator/>
      </w:r>
    </w:p>
  </w:endnote>
  <w:endnote w:type="continuationSeparator" w:id="0">
    <w:p w14:paraId="6BF2266A" w14:textId="77777777" w:rsidR="007942EF" w:rsidRDefault="007942EF" w:rsidP="0043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78A6" w14:textId="275E1580" w:rsidR="008E682D" w:rsidRPr="0035355C" w:rsidRDefault="00086F26">
    <w:pPr>
      <w:pStyle w:val="Footer"/>
      <w:rPr>
        <w:rFonts w:ascii="Arial" w:hAnsi="Arial" w:cs="Arial"/>
        <w:sz w:val="18"/>
        <w:szCs w:val="18"/>
      </w:rPr>
    </w:pPr>
    <w:r w:rsidRPr="0035355C">
      <w:rPr>
        <w:rFonts w:ascii="Arial" w:hAnsi="Arial" w:cs="Arial"/>
        <w:sz w:val="18"/>
        <w:szCs w:val="18"/>
      </w:rPr>
      <w:t>Recovery in Community Worker (</w:t>
    </w:r>
    <w:r w:rsidR="00126FB8">
      <w:rPr>
        <w:rFonts w:ascii="Arial" w:hAnsi="Arial" w:cs="Arial"/>
        <w:sz w:val="18"/>
        <w:szCs w:val="18"/>
      </w:rPr>
      <w:t>male only</w:t>
    </w:r>
    <w:r w:rsidRPr="0035355C">
      <w:rPr>
        <w:rFonts w:ascii="Arial" w:hAnsi="Arial" w:cs="Arial"/>
        <w:sz w:val="18"/>
        <w:szCs w:val="18"/>
      </w:rPr>
      <w:t>)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F55D5" w14:textId="77777777" w:rsidR="007942EF" w:rsidRDefault="007942EF" w:rsidP="00431D07">
      <w:pPr>
        <w:spacing w:after="0" w:line="240" w:lineRule="auto"/>
      </w:pPr>
      <w:r>
        <w:separator/>
      </w:r>
    </w:p>
  </w:footnote>
  <w:footnote w:type="continuationSeparator" w:id="0">
    <w:p w14:paraId="5FEF1C45" w14:textId="77777777" w:rsidR="007942EF" w:rsidRDefault="007942EF" w:rsidP="00431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A8D1" w14:textId="0CCD79C9" w:rsidR="00086F26" w:rsidRPr="00086F26" w:rsidRDefault="00CD4509" w:rsidP="00086F26">
    <w:pPr>
      <w:pStyle w:val="Header"/>
      <w:jc w:val="right"/>
      <w:rPr>
        <w:rFonts w:ascii="Arial" w:hAnsi="Arial" w:cs="Arial"/>
        <w:sz w:val="14"/>
        <w:szCs w:val="14"/>
      </w:rPr>
    </w:pPr>
    <w:r>
      <w:rPr>
        <w:noProof/>
      </w:rPr>
      <w:drawing>
        <wp:anchor distT="0" distB="0" distL="114300" distR="114300" simplePos="0" relativeHeight="251658240" behindDoc="1" locked="0" layoutInCell="1" allowOverlap="1" wp14:anchorId="739B62CE" wp14:editId="50A2DEB4">
          <wp:simplePos x="0" y="0"/>
          <wp:positionH relativeFrom="column">
            <wp:posOffset>1143000</wp:posOffset>
          </wp:positionH>
          <wp:positionV relativeFrom="paragraph">
            <wp:posOffset>0</wp:posOffset>
          </wp:positionV>
          <wp:extent cx="1604010" cy="464820"/>
          <wp:effectExtent l="0" t="0" r="0" b="0"/>
          <wp:wrapTight wrapText="bothSides">
            <wp:wrapPolygon edited="0">
              <wp:start x="0" y="0"/>
              <wp:lineTo x="0" y="20361"/>
              <wp:lineTo x="21292" y="20361"/>
              <wp:lineTo x="21292" y="0"/>
              <wp:lineTo x="0" y="0"/>
            </wp:wrapPolygon>
          </wp:wrapTight>
          <wp:docPr id="1352071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71100" name="Picture 1352071100"/>
                  <pic:cNvPicPr/>
                </pic:nvPicPr>
                <pic:blipFill>
                  <a:blip r:embed="rId1">
                    <a:extLst>
                      <a:ext uri="{28A0092B-C50C-407E-A947-70E740481C1C}">
                        <a14:useLocalDpi xmlns:a14="http://schemas.microsoft.com/office/drawing/2010/main" val="0"/>
                      </a:ext>
                    </a:extLst>
                  </a:blip>
                  <a:stretch>
                    <a:fillRect/>
                  </a:stretch>
                </pic:blipFill>
                <pic:spPr>
                  <a:xfrm>
                    <a:off x="0" y="0"/>
                    <a:ext cx="1604010" cy="464820"/>
                  </a:xfrm>
                  <a:prstGeom prst="rect">
                    <a:avLst/>
                  </a:prstGeom>
                </pic:spPr>
              </pic:pic>
            </a:graphicData>
          </a:graphic>
          <wp14:sizeRelH relativeFrom="margin">
            <wp14:pctWidth>0</wp14:pctWidth>
          </wp14:sizeRelH>
          <wp14:sizeRelV relativeFrom="margin">
            <wp14:pctHeight>0</wp14:pctHeight>
          </wp14:sizeRelV>
        </wp:anchor>
      </w:drawing>
    </w:r>
    <w:r w:rsidR="00431D07">
      <w:rPr>
        <w:noProof/>
        <w:lang w:eastAsia="en-GB"/>
      </w:rPr>
      <w:drawing>
        <wp:anchor distT="0" distB="0" distL="114300" distR="114300" simplePos="0" relativeHeight="251658241" behindDoc="1" locked="0" layoutInCell="1" allowOverlap="1" wp14:anchorId="3BDA6180" wp14:editId="5FFCD18D">
          <wp:simplePos x="0" y="0"/>
          <wp:positionH relativeFrom="margin">
            <wp:align>left</wp:align>
          </wp:positionH>
          <wp:positionV relativeFrom="paragraph">
            <wp:posOffset>7620</wp:posOffset>
          </wp:positionV>
          <wp:extent cx="990600" cy="457200"/>
          <wp:effectExtent l="0" t="0" r="0" b="0"/>
          <wp:wrapTight wrapText="bothSides">
            <wp:wrapPolygon edited="0">
              <wp:start x="0" y="0"/>
              <wp:lineTo x="0" y="20700"/>
              <wp:lineTo x="21185" y="20700"/>
              <wp:lineTo x="21185" y="0"/>
              <wp:lineTo x="0" y="0"/>
            </wp:wrapPolygon>
          </wp:wrapTight>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pic:spPr>
              </pic:pic>
            </a:graphicData>
          </a:graphic>
          <wp14:sizeRelH relativeFrom="margin">
            <wp14:pctWidth>0</wp14:pctWidth>
          </wp14:sizeRelH>
          <wp14:sizeRelV relativeFrom="margin">
            <wp14:pctHeight>0</wp14:pctHeight>
          </wp14:sizeRelV>
        </wp:anchor>
      </w:drawing>
    </w:r>
    <w:r w:rsidR="00957DCF">
      <w:tab/>
    </w:r>
    <w:r w:rsidR="00957DCF">
      <w:tab/>
    </w:r>
  </w:p>
  <w:p w14:paraId="7AB8DF29" w14:textId="274242C5" w:rsidR="00F749BB" w:rsidRPr="00086F26" w:rsidRDefault="00F749BB" w:rsidP="00957DCF">
    <w:pPr>
      <w:pStyle w:val="Header"/>
      <w:jc w:val="right"/>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AEC3A62"/>
    <w:lvl w:ilvl="0">
      <w:numFmt w:val="decimal"/>
      <w:lvlText w:val="*"/>
      <w:lvlJc w:val="left"/>
      <w:rPr>
        <w:rFonts w:cs="Times New Roman"/>
      </w:rPr>
    </w:lvl>
  </w:abstractNum>
  <w:abstractNum w:abstractNumId="1" w15:restartNumberingAfterBreak="0">
    <w:nsid w:val="002B2EF3"/>
    <w:multiLevelType w:val="hybridMultilevel"/>
    <w:tmpl w:val="CFD0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6407F"/>
    <w:multiLevelType w:val="hybridMultilevel"/>
    <w:tmpl w:val="F81C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9380C"/>
    <w:multiLevelType w:val="hybridMultilevel"/>
    <w:tmpl w:val="C420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20089"/>
    <w:multiLevelType w:val="hybridMultilevel"/>
    <w:tmpl w:val="592AF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A16140"/>
    <w:multiLevelType w:val="hybridMultilevel"/>
    <w:tmpl w:val="A788B112"/>
    <w:lvl w:ilvl="0" w:tplc="08E46F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133EA"/>
    <w:multiLevelType w:val="hybridMultilevel"/>
    <w:tmpl w:val="8F62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83274"/>
    <w:multiLevelType w:val="hybridMultilevel"/>
    <w:tmpl w:val="9CC8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64D57"/>
    <w:multiLevelType w:val="hybridMultilevel"/>
    <w:tmpl w:val="7B0A9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1F2D5E"/>
    <w:multiLevelType w:val="hybridMultilevel"/>
    <w:tmpl w:val="795A086E"/>
    <w:lvl w:ilvl="0" w:tplc="9E92B0F2">
      <w:start w:val="1"/>
      <w:numFmt w:val="bullet"/>
      <w:lvlText w:val=""/>
      <w:lvlJc w:val="left"/>
      <w:pPr>
        <w:ind w:left="720" w:hanging="360"/>
      </w:pPr>
      <w:rPr>
        <w:rFonts w:ascii="Symbol" w:hAnsi="Symbol" w:hint="default"/>
      </w:rPr>
    </w:lvl>
    <w:lvl w:ilvl="1" w:tplc="C40217C0">
      <w:start w:val="1"/>
      <w:numFmt w:val="bullet"/>
      <w:lvlText w:val="o"/>
      <w:lvlJc w:val="left"/>
      <w:pPr>
        <w:ind w:left="1440" w:hanging="360"/>
      </w:pPr>
      <w:rPr>
        <w:rFonts w:ascii="Courier New" w:hAnsi="Courier New" w:hint="default"/>
      </w:rPr>
    </w:lvl>
    <w:lvl w:ilvl="2" w:tplc="A8BCE30E">
      <w:start w:val="1"/>
      <w:numFmt w:val="bullet"/>
      <w:lvlText w:val=""/>
      <w:lvlJc w:val="left"/>
      <w:pPr>
        <w:ind w:left="2160" w:hanging="360"/>
      </w:pPr>
      <w:rPr>
        <w:rFonts w:ascii="Wingdings" w:hAnsi="Wingdings" w:hint="default"/>
      </w:rPr>
    </w:lvl>
    <w:lvl w:ilvl="3" w:tplc="55642FCC">
      <w:start w:val="1"/>
      <w:numFmt w:val="bullet"/>
      <w:lvlText w:val=""/>
      <w:lvlJc w:val="left"/>
      <w:pPr>
        <w:ind w:left="2880" w:hanging="360"/>
      </w:pPr>
      <w:rPr>
        <w:rFonts w:ascii="Symbol" w:hAnsi="Symbol" w:hint="default"/>
      </w:rPr>
    </w:lvl>
    <w:lvl w:ilvl="4" w:tplc="F67A6EFA">
      <w:start w:val="1"/>
      <w:numFmt w:val="bullet"/>
      <w:lvlText w:val="o"/>
      <w:lvlJc w:val="left"/>
      <w:pPr>
        <w:ind w:left="3600" w:hanging="360"/>
      </w:pPr>
      <w:rPr>
        <w:rFonts w:ascii="Courier New" w:hAnsi="Courier New" w:hint="default"/>
      </w:rPr>
    </w:lvl>
    <w:lvl w:ilvl="5" w:tplc="00504B6A">
      <w:start w:val="1"/>
      <w:numFmt w:val="bullet"/>
      <w:lvlText w:val=""/>
      <w:lvlJc w:val="left"/>
      <w:pPr>
        <w:ind w:left="4320" w:hanging="360"/>
      </w:pPr>
      <w:rPr>
        <w:rFonts w:ascii="Wingdings" w:hAnsi="Wingdings" w:hint="default"/>
      </w:rPr>
    </w:lvl>
    <w:lvl w:ilvl="6" w:tplc="92A06DAE">
      <w:start w:val="1"/>
      <w:numFmt w:val="bullet"/>
      <w:lvlText w:val=""/>
      <w:lvlJc w:val="left"/>
      <w:pPr>
        <w:ind w:left="5040" w:hanging="360"/>
      </w:pPr>
      <w:rPr>
        <w:rFonts w:ascii="Symbol" w:hAnsi="Symbol" w:hint="default"/>
      </w:rPr>
    </w:lvl>
    <w:lvl w:ilvl="7" w:tplc="4956C5DC">
      <w:start w:val="1"/>
      <w:numFmt w:val="bullet"/>
      <w:lvlText w:val="o"/>
      <w:lvlJc w:val="left"/>
      <w:pPr>
        <w:ind w:left="5760" w:hanging="360"/>
      </w:pPr>
      <w:rPr>
        <w:rFonts w:ascii="Courier New" w:hAnsi="Courier New" w:hint="default"/>
      </w:rPr>
    </w:lvl>
    <w:lvl w:ilvl="8" w:tplc="FA5E9694">
      <w:start w:val="1"/>
      <w:numFmt w:val="bullet"/>
      <w:lvlText w:val=""/>
      <w:lvlJc w:val="left"/>
      <w:pPr>
        <w:ind w:left="6480" w:hanging="360"/>
      </w:pPr>
      <w:rPr>
        <w:rFonts w:ascii="Wingdings" w:hAnsi="Wingdings" w:hint="default"/>
      </w:rPr>
    </w:lvl>
  </w:abstractNum>
  <w:abstractNum w:abstractNumId="10" w15:restartNumberingAfterBreak="0">
    <w:nsid w:val="215496E8"/>
    <w:multiLevelType w:val="hybridMultilevel"/>
    <w:tmpl w:val="3AD08DCA"/>
    <w:lvl w:ilvl="0" w:tplc="21A62120">
      <w:start w:val="1"/>
      <w:numFmt w:val="bullet"/>
      <w:lvlText w:val=""/>
      <w:lvlJc w:val="left"/>
      <w:pPr>
        <w:ind w:left="720" w:hanging="360"/>
      </w:pPr>
      <w:rPr>
        <w:rFonts w:ascii="Symbol" w:hAnsi="Symbol" w:hint="default"/>
      </w:rPr>
    </w:lvl>
    <w:lvl w:ilvl="1" w:tplc="1952C80A">
      <w:start w:val="1"/>
      <w:numFmt w:val="bullet"/>
      <w:lvlText w:val="o"/>
      <w:lvlJc w:val="left"/>
      <w:pPr>
        <w:ind w:left="1440" w:hanging="360"/>
      </w:pPr>
      <w:rPr>
        <w:rFonts w:ascii="Courier New" w:hAnsi="Courier New" w:hint="default"/>
      </w:rPr>
    </w:lvl>
    <w:lvl w:ilvl="2" w:tplc="C164C4C6">
      <w:start w:val="1"/>
      <w:numFmt w:val="bullet"/>
      <w:lvlText w:val=""/>
      <w:lvlJc w:val="left"/>
      <w:pPr>
        <w:ind w:left="2160" w:hanging="360"/>
      </w:pPr>
      <w:rPr>
        <w:rFonts w:ascii="Wingdings" w:hAnsi="Wingdings" w:hint="default"/>
      </w:rPr>
    </w:lvl>
    <w:lvl w:ilvl="3" w:tplc="66B83E5C">
      <w:start w:val="1"/>
      <w:numFmt w:val="bullet"/>
      <w:lvlText w:val=""/>
      <w:lvlJc w:val="left"/>
      <w:pPr>
        <w:ind w:left="2880" w:hanging="360"/>
      </w:pPr>
      <w:rPr>
        <w:rFonts w:ascii="Symbol" w:hAnsi="Symbol" w:hint="default"/>
      </w:rPr>
    </w:lvl>
    <w:lvl w:ilvl="4" w:tplc="C556F17A">
      <w:start w:val="1"/>
      <w:numFmt w:val="bullet"/>
      <w:lvlText w:val="o"/>
      <w:lvlJc w:val="left"/>
      <w:pPr>
        <w:ind w:left="3600" w:hanging="360"/>
      </w:pPr>
      <w:rPr>
        <w:rFonts w:ascii="Courier New" w:hAnsi="Courier New" w:hint="default"/>
      </w:rPr>
    </w:lvl>
    <w:lvl w:ilvl="5" w:tplc="7B423538">
      <w:start w:val="1"/>
      <w:numFmt w:val="bullet"/>
      <w:lvlText w:val=""/>
      <w:lvlJc w:val="left"/>
      <w:pPr>
        <w:ind w:left="4320" w:hanging="360"/>
      </w:pPr>
      <w:rPr>
        <w:rFonts w:ascii="Wingdings" w:hAnsi="Wingdings" w:hint="default"/>
      </w:rPr>
    </w:lvl>
    <w:lvl w:ilvl="6" w:tplc="0FD47E04">
      <w:start w:val="1"/>
      <w:numFmt w:val="bullet"/>
      <w:lvlText w:val=""/>
      <w:lvlJc w:val="left"/>
      <w:pPr>
        <w:ind w:left="5040" w:hanging="360"/>
      </w:pPr>
      <w:rPr>
        <w:rFonts w:ascii="Symbol" w:hAnsi="Symbol" w:hint="default"/>
      </w:rPr>
    </w:lvl>
    <w:lvl w:ilvl="7" w:tplc="E886E6DA">
      <w:start w:val="1"/>
      <w:numFmt w:val="bullet"/>
      <w:lvlText w:val="o"/>
      <w:lvlJc w:val="left"/>
      <w:pPr>
        <w:ind w:left="5760" w:hanging="360"/>
      </w:pPr>
      <w:rPr>
        <w:rFonts w:ascii="Courier New" w:hAnsi="Courier New" w:hint="default"/>
      </w:rPr>
    </w:lvl>
    <w:lvl w:ilvl="8" w:tplc="BE08B488">
      <w:start w:val="1"/>
      <w:numFmt w:val="bullet"/>
      <w:lvlText w:val=""/>
      <w:lvlJc w:val="left"/>
      <w:pPr>
        <w:ind w:left="6480" w:hanging="360"/>
      </w:pPr>
      <w:rPr>
        <w:rFonts w:ascii="Wingdings" w:hAnsi="Wingdings" w:hint="default"/>
      </w:rPr>
    </w:lvl>
  </w:abstractNum>
  <w:abstractNum w:abstractNumId="11" w15:restartNumberingAfterBreak="0">
    <w:nsid w:val="28991DA7"/>
    <w:multiLevelType w:val="hybridMultilevel"/>
    <w:tmpl w:val="73B8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61015"/>
    <w:multiLevelType w:val="hybridMultilevel"/>
    <w:tmpl w:val="50D8C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1652F"/>
    <w:multiLevelType w:val="hybridMultilevel"/>
    <w:tmpl w:val="08EE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03C3A"/>
    <w:multiLevelType w:val="hybridMultilevel"/>
    <w:tmpl w:val="677699AC"/>
    <w:lvl w:ilvl="0" w:tplc="08E46FA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023E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8A93396"/>
    <w:multiLevelType w:val="multilevel"/>
    <w:tmpl w:val="88F6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EC25E7"/>
    <w:multiLevelType w:val="hybridMultilevel"/>
    <w:tmpl w:val="994C7866"/>
    <w:lvl w:ilvl="0" w:tplc="0A049A7A">
      <w:start w:val="1"/>
      <w:numFmt w:val="bullet"/>
      <w:lvlText w:val=""/>
      <w:lvlJc w:val="left"/>
      <w:pPr>
        <w:ind w:left="680" w:hanging="396"/>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5657A3"/>
    <w:multiLevelType w:val="multilevel"/>
    <w:tmpl w:val="A946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1348B"/>
    <w:multiLevelType w:val="hybridMultilevel"/>
    <w:tmpl w:val="FA84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383757"/>
    <w:multiLevelType w:val="hybridMultilevel"/>
    <w:tmpl w:val="D2500580"/>
    <w:lvl w:ilvl="0" w:tplc="74A2D89E">
      <w:start w:val="1"/>
      <w:numFmt w:val="bullet"/>
      <w:lvlText w:val="·"/>
      <w:lvlJc w:val="left"/>
      <w:pPr>
        <w:ind w:left="720" w:hanging="360"/>
      </w:pPr>
      <w:rPr>
        <w:rFonts w:ascii="Symbol" w:hAnsi="Symbol" w:hint="default"/>
      </w:rPr>
    </w:lvl>
    <w:lvl w:ilvl="1" w:tplc="AA8C32DA">
      <w:start w:val="1"/>
      <w:numFmt w:val="bullet"/>
      <w:lvlText w:val="o"/>
      <w:lvlJc w:val="left"/>
      <w:pPr>
        <w:ind w:left="1440" w:hanging="360"/>
      </w:pPr>
      <w:rPr>
        <w:rFonts w:ascii="Courier New" w:hAnsi="Courier New" w:hint="default"/>
      </w:rPr>
    </w:lvl>
    <w:lvl w:ilvl="2" w:tplc="52A2AC16">
      <w:start w:val="1"/>
      <w:numFmt w:val="bullet"/>
      <w:lvlText w:val=""/>
      <w:lvlJc w:val="left"/>
      <w:pPr>
        <w:ind w:left="2160" w:hanging="360"/>
      </w:pPr>
      <w:rPr>
        <w:rFonts w:ascii="Wingdings" w:hAnsi="Wingdings" w:hint="default"/>
      </w:rPr>
    </w:lvl>
    <w:lvl w:ilvl="3" w:tplc="69762B96">
      <w:start w:val="1"/>
      <w:numFmt w:val="bullet"/>
      <w:lvlText w:val=""/>
      <w:lvlJc w:val="left"/>
      <w:pPr>
        <w:ind w:left="2880" w:hanging="360"/>
      </w:pPr>
      <w:rPr>
        <w:rFonts w:ascii="Symbol" w:hAnsi="Symbol" w:hint="default"/>
      </w:rPr>
    </w:lvl>
    <w:lvl w:ilvl="4" w:tplc="6C963986">
      <w:start w:val="1"/>
      <w:numFmt w:val="bullet"/>
      <w:lvlText w:val="o"/>
      <w:lvlJc w:val="left"/>
      <w:pPr>
        <w:ind w:left="3600" w:hanging="360"/>
      </w:pPr>
      <w:rPr>
        <w:rFonts w:ascii="Courier New" w:hAnsi="Courier New" w:hint="default"/>
      </w:rPr>
    </w:lvl>
    <w:lvl w:ilvl="5" w:tplc="19C2A2D0">
      <w:start w:val="1"/>
      <w:numFmt w:val="bullet"/>
      <w:lvlText w:val=""/>
      <w:lvlJc w:val="left"/>
      <w:pPr>
        <w:ind w:left="4320" w:hanging="360"/>
      </w:pPr>
      <w:rPr>
        <w:rFonts w:ascii="Wingdings" w:hAnsi="Wingdings" w:hint="default"/>
      </w:rPr>
    </w:lvl>
    <w:lvl w:ilvl="6" w:tplc="AE6CD5B2">
      <w:start w:val="1"/>
      <w:numFmt w:val="bullet"/>
      <w:lvlText w:val=""/>
      <w:lvlJc w:val="left"/>
      <w:pPr>
        <w:ind w:left="5040" w:hanging="360"/>
      </w:pPr>
      <w:rPr>
        <w:rFonts w:ascii="Symbol" w:hAnsi="Symbol" w:hint="default"/>
      </w:rPr>
    </w:lvl>
    <w:lvl w:ilvl="7" w:tplc="A5F08F02">
      <w:start w:val="1"/>
      <w:numFmt w:val="bullet"/>
      <w:lvlText w:val="o"/>
      <w:lvlJc w:val="left"/>
      <w:pPr>
        <w:ind w:left="5760" w:hanging="360"/>
      </w:pPr>
      <w:rPr>
        <w:rFonts w:ascii="Courier New" w:hAnsi="Courier New" w:hint="default"/>
      </w:rPr>
    </w:lvl>
    <w:lvl w:ilvl="8" w:tplc="C9D451A6">
      <w:start w:val="1"/>
      <w:numFmt w:val="bullet"/>
      <w:lvlText w:val=""/>
      <w:lvlJc w:val="left"/>
      <w:pPr>
        <w:ind w:left="6480" w:hanging="360"/>
      </w:pPr>
      <w:rPr>
        <w:rFonts w:ascii="Wingdings" w:hAnsi="Wingdings" w:hint="default"/>
      </w:rPr>
    </w:lvl>
  </w:abstractNum>
  <w:abstractNum w:abstractNumId="21" w15:restartNumberingAfterBreak="0">
    <w:nsid w:val="6E463115"/>
    <w:multiLevelType w:val="hybridMultilevel"/>
    <w:tmpl w:val="207A4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FD262E"/>
    <w:multiLevelType w:val="hybridMultilevel"/>
    <w:tmpl w:val="194001E8"/>
    <w:lvl w:ilvl="0" w:tplc="61A8F37C">
      <w:start w:val="1"/>
      <w:numFmt w:val="bullet"/>
      <w:lvlText w:val=""/>
      <w:lvlJc w:val="left"/>
      <w:pPr>
        <w:ind w:left="720" w:hanging="360"/>
      </w:pPr>
      <w:rPr>
        <w:rFonts w:ascii="Symbol" w:hAnsi="Symbol" w:hint="default"/>
      </w:rPr>
    </w:lvl>
    <w:lvl w:ilvl="1" w:tplc="92F2C67A">
      <w:start w:val="1"/>
      <w:numFmt w:val="bullet"/>
      <w:lvlText w:val="o"/>
      <w:lvlJc w:val="left"/>
      <w:pPr>
        <w:ind w:left="1440" w:hanging="360"/>
      </w:pPr>
      <w:rPr>
        <w:rFonts w:ascii="Courier New" w:hAnsi="Courier New" w:hint="default"/>
      </w:rPr>
    </w:lvl>
    <w:lvl w:ilvl="2" w:tplc="BCB602DE">
      <w:start w:val="1"/>
      <w:numFmt w:val="bullet"/>
      <w:lvlText w:val=""/>
      <w:lvlJc w:val="left"/>
      <w:pPr>
        <w:ind w:left="2160" w:hanging="360"/>
      </w:pPr>
      <w:rPr>
        <w:rFonts w:ascii="Wingdings" w:hAnsi="Wingdings" w:hint="default"/>
      </w:rPr>
    </w:lvl>
    <w:lvl w:ilvl="3" w:tplc="7714AF92">
      <w:start w:val="1"/>
      <w:numFmt w:val="bullet"/>
      <w:lvlText w:val=""/>
      <w:lvlJc w:val="left"/>
      <w:pPr>
        <w:ind w:left="2880" w:hanging="360"/>
      </w:pPr>
      <w:rPr>
        <w:rFonts w:ascii="Symbol" w:hAnsi="Symbol" w:hint="default"/>
      </w:rPr>
    </w:lvl>
    <w:lvl w:ilvl="4" w:tplc="EC8EA220">
      <w:start w:val="1"/>
      <w:numFmt w:val="bullet"/>
      <w:lvlText w:val="o"/>
      <w:lvlJc w:val="left"/>
      <w:pPr>
        <w:ind w:left="3600" w:hanging="360"/>
      </w:pPr>
      <w:rPr>
        <w:rFonts w:ascii="Courier New" w:hAnsi="Courier New" w:hint="default"/>
      </w:rPr>
    </w:lvl>
    <w:lvl w:ilvl="5" w:tplc="54BAB934">
      <w:start w:val="1"/>
      <w:numFmt w:val="bullet"/>
      <w:lvlText w:val=""/>
      <w:lvlJc w:val="left"/>
      <w:pPr>
        <w:ind w:left="4320" w:hanging="360"/>
      </w:pPr>
      <w:rPr>
        <w:rFonts w:ascii="Wingdings" w:hAnsi="Wingdings" w:hint="default"/>
      </w:rPr>
    </w:lvl>
    <w:lvl w:ilvl="6" w:tplc="91222738">
      <w:start w:val="1"/>
      <w:numFmt w:val="bullet"/>
      <w:lvlText w:val=""/>
      <w:lvlJc w:val="left"/>
      <w:pPr>
        <w:ind w:left="5040" w:hanging="360"/>
      </w:pPr>
      <w:rPr>
        <w:rFonts w:ascii="Symbol" w:hAnsi="Symbol" w:hint="default"/>
      </w:rPr>
    </w:lvl>
    <w:lvl w:ilvl="7" w:tplc="E56C1C06">
      <w:start w:val="1"/>
      <w:numFmt w:val="bullet"/>
      <w:lvlText w:val="o"/>
      <w:lvlJc w:val="left"/>
      <w:pPr>
        <w:ind w:left="5760" w:hanging="360"/>
      </w:pPr>
      <w:rPr>
        <w:rFonts w:ascii="Courier New" w:hAnsi="Courier New" w:hint="default"/>
      </w:rPr>
    </w:lvl>
    <w:lvl w:ilvl="8" w:tplc="9D2C2B3C">
      <w:start w:val="1"/>
      <w:numFmt w:val="bullet"/>
      <w:lvlText w:val=""/>
      <w:lvlJc w:val="left"/>
      <w:pPr>
        <w:ind w:left="6480" w:hanging="360"/>
      </w:pPr>
      <w:rPr>
        <w:rFonts w:ascii="Wingdings" w:hAnsi="Wingdings" w:hint="default"/>
      </w:rPr>
    </w:lvl>
  </w:abstractNum>
  <w:abstractNum w:abstractNumId="23" w15:restartNumberingAfterBreak="0">
    <w:nsid w:val="72196DEC"/>
    <w:multiLevelType w:val="hybridMultilevel"/>
    <w:tmpl w:val="AF2E05FC"/>
    <w:lvl w:ilvl="0" w:tplc="900CC34C">
      <w:start w:val="1"/>
      <w:numFmt w:val="bullet"/>
      <w:lvlText w:val="•"/>
      <w:lvlJc w:val="left"/>
      <w:pPr>
        <w:ind w:left="680" w:hanging="396"/>
      </w:pPr>
      <w:rPr>
        <w:rFonts w:ascii="Arial" w:eastAsia="Arial" w:hAnsi="Arial" w:hint="default"/>
        <w:b w:val="0"/>
        <w:i w:val="0"/>
        <w:strike w:val="0"/>
        <w:dstrike w:val="0"/>
        <w:color w:val="000000"/>
        <w:sz w:val="24"/>
        <w:szCs w:val="24"/>
        <w:u w:val="none" w:color="000000"/>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917540"/>
    <w:multiLevelType w:val="hybridMultilevel"/>
    <w:tmpl w:val="C994ABA0"/>
    <w:lvl w:ilvl="0" w:tplc="08090001">
      <w:start w:val="1"/>
      <w:numFmt w:val="bullet"/>
      <w:lvlText w:val=""/>
      <w:lvlJc w:val="left"/>
      <w:pPr>
        <w:tabs>
          <w:tab w:val="num" w:pos="775"/>
        </w:tabs>
        <w:ind w:left="77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4A36F6"/>
    <w:multiLevelType w:val="hybridMultilevel"/>
    <w:tmpl w:val="617A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16818"/>
    <w:multiLevelType w:val="hybridMultilevel"/>
    <w:tmpl w:val="4A586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C86BA3"/>
    <w:multiLevelType w:val="multilevel"/>
    <w:tmpl w:val="3882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63197C"/>
    <w:multiLevelType w:val="hybridMultilevel"/>
    <w:tmpl w:val="C8108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5157016">
    <w:abstractNumId w:val="1"/>
  </w:num>
  <w:num w:numId="2" w16cid:durableId="996153129">
    <w:abstractNumId w:val="5"/>
  </w:num>
  <w:num w:numId="3" w16cid:durableId="1212886708">
    <w:abstractNumId w:val="14"/>
  </w:num>
  <w:num w:numId="4" w16cid:durableId="1714308511">
    <w:abstractNumId w:val="8"/>
  </w:num>
  <w:num w:numId="5" w16cid:durableId="1240409509">
    <w:abstractNumId w:val="13"/>
  </w:num>
  <w:num w:numId="6" w16cid:durableId="1224099386">
    <w:abstractNumId w:val="12"/>
  </w:num>
  <w:num w:numId="7" w16cid:durableId="144208648">
    <w:abstractNumId w:val="11"/>
  </w:num>
  <w:num w:numId="8" w16cid:durableId="722826522">
    <w:abstractNumId w:val="25"/>
  </w:num>
  <w:num w:numId="9" w16cid:durableId="1880237329">
    <w:abstractNumId w:val="16"/>
  </w:num>
  <w:num w:numId="10" w16cid:durableId="366686717">
    <w:abstractNumId w:val="27"/>
  </w:num>
  <w:num w:numId="11" w16cid:durableId="1011489656">
    <w:abstractNumId w:val="2"/>
  </w:num>
  <w:num w:numId="12" w16cid:durableId="1048340284">
    <w:abstractNumId w:val="28"/>
  </w:num>
  <w:num w:numId="13" w16cid:durableId="753282266">
    <w:abstractNumId w:val="24"/>
  </w:num>
  <w:num w:numId="14" w16cid:durableId="1955624545">
    <w:abstractNumId w:val="21"/>
  </w:num>
  <w:num w:numId="15" w16cid:durableId="67728003">
    <w:abstractNumId w:val="3"/>
  </w:num>
  <w:num w:numId="16" w16cid:durableId="1601252350">
    <w:abstractNumId w:val="19"/>
  </w:num>
  <w:num w:numId="17" w16cid:durableId="41814269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1058629591">
    <w:abstractNumId w:val="7"/>
  </w:num>
  <w:num w:numId="19" w16cid:durableId="306053637">
    <w:abstractNumId w:val="17"/>
  </w:num>
  <w:num w:numId="20" w16cid:durableId="1681202094">
    <w:abstractNumId w:val="23"/>
  </w:num>
  <w:num w:numId="21" w16cid:durableId="1022508689">
    <w:abstractNumId w:val="4"/>
  </w:num>
  <w:num w:numId="22" w16cid:durableId="1419134097">
    <w:abstractNumId w:val="17"/>
  </w:num>
  <w:num w:numId="23" w16cid:durableId="1766151143">
    <w:abstractNumId w:val="23"/>
  </w:num>
  <w:num w:numId="24" w16cid:durableId="1938438757">
    <w:abstractNumId w:val="15"/>
  </w:num>
  <w:num w:numId="25" w16cid:durableId="1448348736">
    <w:abstractNumId w:val="6"/>
  </w:num>
  <w:num w:numId="26" w16cid:durableId="451754114">
    <w:abstractNumId w:val="22"/>
  </w:num>
  <w:num w:numId="27" w16cid:durableId="839075908">
    <w:abstractNumId w:val="26"/>
  </w:num>
  <w:num w:numId="28" w16cid:durableId="310449227">
    <w:abstractNumId w:val="20"/>
  </w:num>
  <w:num w:numId="29" w16cid:durableId="878588985">
    <w:abstractNumId w:val="10"/>
  </w:num>
  <w:num w:numId="30" w16cid:durableId="1180194071">
    <w:abstractNumId w:val="9"/>
  </w:num>
  <w:num w:numId="31" w16cid:durableId="3797473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89F"/>
    <w:rsid w:val="00012FC8"/>
    <w:rsid w:val="00015B63"/>
    <w:rsid w:val="000208AD"/>
    <w:rsid w:val="00030DFE"/>
    <w:rsid w:val="00034483"/>
    <w:rsid w:val="00036EE5"/>
    <w:rsid w:val="00051914"/>
    <w:rsid w:val="00053774"/>
    <w:rsid w:val="00076682"/>
    <w:rsid w:val="00086F26"/>
    <w:rsid w:val="000A74BD"/>
    <w:rsid w:val="000C3948"/>
    <w:rsid w:val="000C7901"/>
    <w:rsid w:val="000E7008"/>
    <w:rsid w:val="00100CCE"/>
    <w:rsid w:val="00122A71"/>
    <w:rsid w:val="00125884"/>
    <w:rsid w:val="00126FB8"/>
    <w:rsid w:val="00130D6E"/>
    <w:rsid w:val="00131E34"/>
    <w:rsid w:val="00141823"/>
    <w:rsid w:val="001641E5"/>
    <w:rsid w:val="00166D3C"/>
    <w:rsid w:val="00170585"/>
    <w:rsid w:val="00173345"/>
    <w:rsid w:val="00173E89"/>
    <w:rsid w:val="001844FC"/>
    <w:rsid w:val="0019269A"/>
    <w:rsid w:val="001A37C8"/>
    <w:rsid w:val="001B0F5A"/>
    <w:rsid w:val="001D0B4F"/>
    <w:rsid w:val="001D59D3"/>
    <w:rsid w:val="001D7DDB"/>
    <w:rsid w:val="001E07FB"/>
    <w:rsid w:val="001E1342"/>
    <w:rsid w:val="001F64C5"/>
    <w:rsid w:val="00201711"/>
    <w:rsid w:val="00217126"/>
    <w:rsid w:val="0022187A"/>
    <w:rsid w:val="0022241B"/>
    <w:rsid w:val="00222E20"/>
    <w:rsid w:val="00224287"/>
    <w:rsid w:val="00235E2F"/>
    <w:rsid w:val="00254B76"/>
    <w:rsid w:val="00263BBD"/>
    <w:rsid w:val="002649A6"/>
    <w:rsid w:val="0026554F"/>
    <w:rsid w:val="0028209A"/>
    <w:rsid w:val="0028226F"/>
    <w:rsid w:val="002E6A58"/>
    <w:rsid w:val="003057B2"/>
    <w:rsid w:val="00326876"/>
    <w:rsid w:val="003331A1"/>
    <w:rsid w:val="0035355C"/>
    <w:rsid w:val="0036462D"/>
    <w:rsid w:val="00391A29"/>
    <w:rsid w:val="003C2DFB"/>
    <w:rsid w:val="003C6352"/>
    <w:rsid w:val="003C63DD"/>
    <w:rsid w:val="003D237E"/>
    <w:rsid w:val="004073E8"/>
    <w:rsid w:val="00413F89"/>
    <w:rsid w:val="00431D07"/>
    <w:rsid w:val="00433892"/>
    <w:rsid w:val="00442B92"/>
    <w:rsid w:val="004565E0"/>
    <w:rsid w:val="00462379"/>
    <w:rsid w:val="004638F0"/>
    <w:rsid w:val="00464FEC"/>
    <w:rsid w:val="004670D9"/>
    <w:rsid w:val="00480559"/>
    <w:rsid w:val="004931AC"/>
    <w:rsid w:val="0049581C"/>
    <w:rsid w:val="00496ABA"/>
    <w:rsid w:val="004F1350"/>
    <w:rsid w:val="00501285"/>
    <w:rsid w:val="00505EB0"/>
    <w:rsid w:val="00506EFC"/>
    <w:rsid w:val="00536E7E"/>
    <w:rsid w:val="00541316"/>
    <w:rsid w:val="005609B0"/>
    <w:rsid w:val="00574CDE"/>
    <w:rsid w:val="0059313E"/>
    <w:rsid w:val="005D506C"/>
    <w:rsid w:val="005D66FE"/>
    <w:rsid w:val="005D7730"/>
    <w:rsid w:val="00612573"/>
    <w:rsid w:val="0061644D"/>
    <w:rsid w:val="00632ABC"/>
    <w:rsid w:val="00635AC7"/>
    <w:rsid w:val="00642EE7"/>
    <w:rsid w:val="00665B30"/>
    <w:rsid w:val="0067228A"/>
    <w:rsid w:val="00675010"/>
    <w:rsid w:val="00683557"/>
    <w:rsid w:val="00697CEA"/>
    <w:rsid w:val="006A2A0D"/>
    <w:rsid w:val="006A4DCE"/>
    <w:rsid w:val="006B22A4"/>
    <w:rsid w:val="006C4AAB"/>
    <w:rsid w:val="006D38E1"/>
    <w:rsid w:val="006E0C63"/>
    <w:rsid w:val="006E4A52"/>
    <w:rsid w:val="006F13CA"/>
    <w:rsid w:val="00700FE9"/>
    <w:rsid w:val="00713904"/>
    <w:rsid w:val="00733863"/>
    <w:rsid w:val="00736B01"/>
    <w:rsid w:val="00747957"/>
    <w:rsid w:val="00752D92"/>
    <w:rsid w:val="00757E69"/>
    <w:rsid w:val="00766602"/>
    <w:rsid w:val="00770394"/>
    <w:rsid w:val="0077506F"/>
    <w:rsid w:val="00784C3D"/>
    <w:rsid w:val="00786252"/>
    <w:rsid w:val="007942EF"/>
    <w:rsid w:val="00794F9C"/>
    <w:rsid w:val="00797FED"/>
    <w:rsid w:val="007C62FF"/>
    <w:rsid w:val="007D0EFA"/>
    <w:rsid w:val="007D5E34"/>
    <w:rsid w:val="007D7490"/>
    <w:rsid w:val="007E2681"/>
    <w:rsid w:val="007E52B4"/>
    <w:rsid w:val="007E6A14"/>
    <w:rsid w:val="007F30BD"/>
    <w:rsid w:val="007F5303"/>
    <w:rsid w:val="0080324E"/>
    <w:rsid w:val="00836EEA"/>
    <w:rsid w:val="00840BB0"/>
    <w:rsid w:val="008450CD"/>
    <w:rsid w:val="00856DB7"/>
    <w:rsid w:val="00860E9A"/>
    <w:rsid w:val="00891C30"/>
    <w:rsid w:val="0089489F"/>
    <w:rsid w:val="008A4501"/>
    <w:rsid w:val="008B1B57"/>
    <w:rsid w:val="008B4BE9"/>
    <w:rsid w:val="008C6E12"/>
    <w:rsid w:val="008D2A38"/>
    <w:rsid w:val="008E0533"/>
    <w:rsid w:val="008E6039"/>
    <w:rsid w:val="008E682D"/>
    <w:rsid w:val="00907965"/>
    <w:rsid w:val="009174F7"/>
    <w:rsid w:val="00931F2B"/>
    <w:rsid w:val="009422FA"/>
    <w:rsid w:val="00946340"/>
    <w:rsid w:val="00957DCF"/>
    <w:rsid w:val="00964640"/>
    <w:rsid w:val="00967976"/>
    <w:rsid w:val="00967D12"/>
    <w:rsid w:val="009745D3"/>
    <w:rsid w:val="00976BED"/>
    <w:rsid w:val="00986A54"/>
    <w:rsid w:val="009B5A6C"/>
    <w:rsid w:val="009D5C1C"/>
    <w:rsid w:val="009E74E3"/>
    <w:rsid w:val="00A37BA7"/>
    <w:rsid w:val="00A606A7"/>
    <w:rsid w:val="00A618FC"/>
    <w:rsid w:val="00A6678C"/>
    <w:rsid w:val="00A8109C"/>
    <w:rsid w:val="00AA593D"/>
    <w:rsid w:val="00AB13C4"/>
    <w:rsid w:val="00AB3B49"/>
    <w:rsid w:val="00AB6EAC"/>
    <w:rsid w:val="00AD6EBE"/>
    <w:rsid w:val="00AF3BEB"/>
    <w:rsid w:val="00B21168"/>
    <w:rsid w:val="00B67BD9"/>
    <w:rsid w:val="00B76B34"/>
    <w:rsid w:val="00B834F6"/>
    <w:rsid w:val="00B94E95"/>
    <w:rsid w:val="00B96E29"/>
    <w:rsid w:val="00BB1947"/>
    <w:rsid w:val="00BB5015"/>
    <w:rsid w:val="00BB75D7"/>
    <w:rsid w:val="00BE051D"/>
    <w:rsid w:val="00BE2193"/>
    <w:rsid w:val="00BF2320"/>
    <w:rsid w:val="00BF6475"/>
    <w:rsid w:val="00C20298"/>
    <w:rsid w:val="00C23A1D"/>
    <w:rsid w:val="00C86964"/>
    <w:rsid w:val="00CA53EE"/>
    <w:rsid w:val="00CB4174"/>
    <w:rsid w:val="00CC6DE4"/>
    <w:rsid w:val="00CD4509"/>
    <w:rsid w:val="00CE3DA7"/>
    <w:rsid w:val="00D008B3"/>
    <w:rsid w:val="00D11AF3"/>
    <w:rsid w:val="00D1222E"/>
    <w:rsid w:val="00D26B57"/>
    <w:rsid w:val="00D36595"/>
    <w:rsid w:val="00D45CE6"/>
    <w:rsid w:val="00D51A51"/>
    <w:rsid w:val="00D618CB"/>
    <w:rsid w:val="00D70D72"/>
    <w:rsid w:val="00DA2A46"/>
    <w:rsid w:val="00DA2FE9"/>
    <w:rsid w:val="00DD40AF"/>
    <w:rsid w:val="00DD4B7E"/>
    <w:rsid w:val="00E21FBD"/>
    <w:rsid w:val="00E254A6"/>
    <w:rsid w:val="00E26B14"/>
    <w:rsid w:val="00EA1706"/>
    <w:rsid w:val="00EB46C7"/>
    <w:rsid w:val="00ED0610"/>
    <w:rsid w:val="00ED0C72"/>
    <w:rsid w:val="00ED3508"/>
    <w:rsid w:val="00ED761D"/>
    <w:rsid w:val="00EE4C3E"/>
    <w:rsid w:val="00EE5663"/>
    <w:rsid w:val="00EE7B97"/>
    <w:rsid w:val="00F07BD2"/>
    <w:rsid w:val="00F15909"/>
    <w:rsid w:val="00F16CFF"/>
    <w:rsid w:val="00F23BBB"/>
    <w:rsid w:val="00F305F3"/>
    <w:rsid w:val="00F31B79"/>
    <w:rsid w:val="00F34880"/>
    <w:rsid w:val="00F36DD4"/>
    <w:rsid w:val="00F63871"/>
    <w:rsid w:val="00F70AE4"/>
    <w:rsid w:val="00F749BB"/>
    <w:rsid w:val="00F75601"/>
    <w:rsid w:val="00F87080"/>
    <w:rsid w:val="00F97576"/>
    <w:rsid w:val="00FB23A1"/>
    <w:rsid w:val="00FB4162"/>
    <w:rsid w:val="00FC0282"/>
    <w:rsid w:val="00FE1C9B"/>
    <w:rsid w:val="00FE32E1"/>
    <w:rsid w:val="13FEF436"/>
    <w:rsid w:val="1448802E"/>
    <w:rsid w:val="1F56460C"/>
    <w:rsid w:val="24FF900C"/>
    <w:rsid w:val="264441D0"/>
    <w:rsid w:val="27D601F8"/>
    <w:rsid w:val="2E892342"/>
    <w:rsid w:val="353CAAF3"/>
    <w:rsid w:val="3A8F56BE"/>
    <w:rsid w:val="3D7BE8B6"/>
    <w:rsid w:val="4DA0AD9A"/>
    <w:rsid w:val="51811399"/>
    <w:rsid w:val="54152B1D"/>
    <w:rsid w:val="5A94BBAD"/>
    <w:rsid w:val="638231D9"/>
    <w:rsid w:val="63F5FCD5"/>
    <w:rsid w:val="6E252654"/>
    <w:rsid w:val="710A06A9"/>
    <w:rsid w:val="71B5EFCB"/>
    <w:rsid w:val="72C64C99"/>
    <w:rsid w:val="7A521526"/>
    <w:rsid w:val="7AA52BD2"/>
    <w:rsid w:val="7D100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DAF2"/>
  <w15:chartTrackingRefBased/>
  <w15:docId w15:val="{3BFAAD65-5540-48D4-8AB0-9383AC0F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0CCE"/>
    <w:pPr>
      <w:widowControl w:val="0"/>
      <w:autoSpaceDE w:val="0"/>
      <w:autoSpaceDN w:val="0"/>
      <w:spacing w:after="0" w:line="240" w:lineRule="auto"/>
      <w:ind w:left="120"/>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489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31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D07"/>
  </w:style>
  <w:style w:type="paragraph" w:styleId="Footer">
    <w:name w:val="footer"/>
    <w:basedOn w:val="Normal"/>
    <w:link w:val="FooterChar"/>
    <w:uiPriority w:val="99"/>
    <w:unhideWhenUsed/>
    <w:rsid w:val="00431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D07"/>
  </w:style>
  <w:style w:type="paragraph" w:styleId="ListParagraph">
    <w:name w:val="List Paragraph"/>
    <w:basedOn w:val="Normal"/>
    <w:uiPriority w:val="34"/>
    <w:qFormat/>
    <w:rsid w:val="008E682D"/>
    <w:pPr>
      <w:ind w:left="720"/>
      <w:contextualSpacing/>
    </w:pPr>
  </w:style>
  <w:style w:type="table" w:styleId="TableGrid">
    <w:name w:val="Table Grid"/>
    <w:basedOn w:val="TableNormal"/>
    <w:uiPriority w:val="39"/>
    <w:rsid w:val="00B67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1947"/>
    <w:rPr>
      <w:sz w:val="16"/>
      <w:szCs w:val="16"/>
    </w:rPr>
  </w:style>
  <w:style w:type="paragraph" w:styleId="CommentText">
    <w:name w:val="annotation text"/>
    <w:basedOn w:val="Normal"/>
    <w:link w:val="CommentTextChar"/>
    <w:uiPriority w:val="99"/>
    <w:semiHidden/>
    <w:unhideWhenUsed/>
    <w:rsid w:val="00BB1947"/>
    <w:pPr>
      <w:spacing w:line="240" w:lineRule="auto"/>
    </w:pPr>
    <w:rPr>
      <w:sz w:val="20"/>
      <w:szCs w:val="20"/>
    </w:rPr>
  </w:style>
  <w:style w:type="character" w:customStyle="1" w:styleId="CommentTextChar">
    <w:name w:val="Comment Text Char"/>
    <w:basedOn w:val="DefaultParagraphFont"/>
    <w:link w:val="CommentText"/>
    <w:uiPriority w:val="99"/>
    <w:semiHidden/>
    <w:rsid w:val="00BB1947"/>
    <w:rPr>
      <w:sz w:val="20"/>
      <w:szCs w:val="20"/>
    </w:rPr>
  </w:style>
  <w:style w:type="paragraph" w:styleId="CommentSubject">
    <w:name w:val="annotation subject"/>
    <w:basedOn w:val="CommentText"/>
    <w:next w:val="CommentText"/>
    <w:link w:val="CommentSubjectChar"/>
    <w:uiPriority w:val="99"/>
    <w:semiHidden/>
    <w:unhideWhenUsed/>
    <w:rsid w:val="00BB1947"/>
    <w:rPr>
      <w:b/>
      <w:bCs/>
    </w:rPr>
  </w:style>
  <w:style w:type="character" w:customStyle="1" w:styleId="CommentSubjectChar">
    <w:name w:val="Comment Subject Char"/>
    <w:basedOn w:val="CommentTextChar"/>
    <w:link w:val="CommentSubject"/>
    <w:uiPriority w:val="99"/>
    <w:semiHidden/>
    <w:rsid w:val="00BB1947"/>
    <w:rPr>
      <w:b/>
      <w:bCs/>
      <w:sz w:val="20"/>
      <w:szCs w:val="20"/>
    </w:rPr>
  </w:style>
  <w:style w:type="paragraph" w:styleId="BalloonText">
    <w:name w:val="Balloon Text"/>
    <w:basedOn w:val="Normal"/>
    <w:link w:val="BalloonTextChar"/>
    <w:uiPriority w:val="99"/>
    <w:semiHidden/>
    <w:unhideWhenUsed/>
    <w:rsid w:val="00BB1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947"/>
    <w:rPr>
      <w:rFonts w:ascii="Segoe UI" w:hAnsi="Segoe UI" w:cs="Segoe UI"/>
      <w:sz w:val="18"/>
      <w:szCs w:val="18"/>
    </w:rPr>
  </w:style>
  <w:style w:type="paragraph" w:styleId="Revision">
    <w:name w:val="Revision"/>
    <w:hidden/>
    <w:uiPriority w:val="99"/>
    <w:semiHidden/>
    <w:rsid w:val="00FB23A1"/>
    <w:pPr>
      <w:spacing w:after="0" w:line="240" w:lineRule="auto"/>
    </w:pPr>
  </w:style>
  <w:style w:type="character" w:customStyle="1" w:styleId="Heading1Char">
    <w:name w:val="Heading 1 Char"/>
    <w:basedOn w:val="DefaultParagraphFont"/>
    <w:link w:val="Heading1"/>
    <w:uiPriority w:val="9"/>
    <w:rsid w:val="00100CCE"/>
    <w:rPr>
      <w:rFonts w:ascii="Arial" w:eastAsia="Arial" w:hAnsi="Arial" w:cs="Arial"/>
      <w:b/>
      <w:bCs/>
      <w:sz w:val="24"/>
      <w:szCs w:val="24"/>
      <w:lang w:val="en-US"/>
    </w:rPr>
  </w:style>
  <w:style w:type="paragraph" w:customStyle="1" w:styleId="paragraph">
    <w:name w:val="paragraph"/>
    <w:basedOn w:val="Normal"/>
    <w:rsid w:val="007F53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F5303"/>
  </w:style>
  <w:style w:type="character" w:customStyle="1" w:styleId="eop">
    <w:name w:val="eop"/>
    <w:basedOn w:val="DefaultParagraphFont"/>
    <w:rsid w:val="007F5303"/>
  </w:style>
  <w:style w:type="character" w:styleId="Hyperlink">
    <w:name w:val="Hyperlink"/>
    <w:basedOn w:val="DefaultParagraphFont"/>
    <w:uiPriority w:val="99"/>
    <w:unhideWhenUsed/>
    <w:rsid w:val="00D45CE6"/>
    <w:rPr>
      <w:color w:val="0563C1" w:themeColor="hyperlink"/>
      <w:u w:val="single"/>
    </w:rPr>
  </w:style>
  <w:style w:type="character" w:styleId="UnresolvedMention">
    <w:name w:val="Unresolved Mention"/>
    <w:basedOn w:val="DefaultParagraphFont"/>
    <w:uiPriority w:val="99"/>
    <w:semiHidden/>
    <w:unhideWhenUsed/>
    <w:rsid w:val="00D45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49004">
      <w:bodyDiv w:val="1"/>
      <w:marLeft w:val="0"/>
      <w:marRight w:val="0"/>
      <w:marTop w:val="0"/>
      <w:marBottom w:val="0"/>
      <w:divBdr>
        <w:top w:val="none" w:sz="0" w:space="0" w:color="auto"/>
        <w:left w:val="none" w:sz="0" w:space="0" w:color="auto"/>
        <w:bottom w:val="none" w:sz="0" w:space="0" w:color="auto"/>
        <w:right w:val="none" w:sz="0" w:space="0" w:color="auto"/>
      </w:divBdr>
    </w:div>
    <w:div w:id="226768569">
      <w:bodyDiv w:val="1"/>
      <w:marLeft w:val="0"/>
      <w:marRight w:val="0"/>
      <w:marTop w:val="0"/>
      <w:marBottom w:val="0"/>
      <w:divBdr>
        <w:top w:val="none" w:sz="0" w:space="0" w:color="auto"/>
        <w:left w:val="none" w:sz="0" w:space="0" w:color="auto"/>
        <w:bottom w:val="none" w:sz="0" w:space="0" w:color="auto"/>
        <w:right w:val="none" w:sz="0" w:space="0" w:color="auto"/>
      </w:divBdr>
      <w:divsChild>
        <w:div w:id="790783222">
          <w:marLeft w:val="0"/>
          <w:marRight w:val="0"/>
          <w:marTop w:val="0"/>
          <w:marBottom w:val="0"/>
          <w:divBdr>
            <w:top w:val="none" w:sz="0" w:space="0" w:color="auto"/>
            <w:left w:val="none" w:sz="0" w:space="0" w:color="auto"/>
            <w:bottom w:val="none" w:sz="0" w:space="0" w:color="auto"/>
            <w:right w:val="none" w:sz="0" w:space="0" w:color="auto"/>
          </w:divBdr>
        </w:div>
        <w:div w:id="1237783728">
          <w:marLeft w:val="0"/>
          <w:marRight w:val="0"/>
          <w:marTop w:val="0"/>
          <w:marBottom w:val="0"/>
          <w:divBdr>
            <w:top w:val="none" w:sz="0" w:space="0" w:color="auto"/>
            <w:left w:val="none" w:sz="0" w:space="0" w:color="auto"/>
            <w:bottom w:val="none" w:sz="0" w:space="0" w:color="auto"/>
            <w:right w:val="none" w:sz="0" w:space="0" w:color="auto"/>
          </w:divBdr>
        </w:div>
        <w:div w:id="793253052">
          <w:marLeft w:val="0"/>
          <w:marRight w:val="0"/>
          <w:marTop w:val="0"/>
          <w:marBottom w:val="0"/>
          <w:divBdr>
            <w:top w:val="none" w:sz="0" w:space="0" w:color="auto"/>
            <w:left w:val="none" w:sz="0" w:space="0" w:color="auto"/>
            <w:bottom w:val="none" w:sz="0" w:space="0" w:color="auto"/>
            <w:right w:val="none" w:sz="0" w:space="0" w:color="auto"/>
          </w:divBdr>
        </w:div>
      </w:divsChild>
    </w:div>
    <w:div w:id="228880077">
      <w:bodyDiv w:val="1"/>
      <w:marLeft w:val="0"/>
      <w:marRight w:val="0"/>
      <w:marTop w:val="0"/>
      <w:marBottom w:val="0"/>
      <w:divBdr>
        <w:top w:val="none" w:sz="0" w:space="0" w:color="auto"/>
        <w:left w:val="none" w:sz="0" w:space="0" w:color="auto"/>
        <w:bottom w:val="none" w:sz="0" w:space="0" w:color="auto"/>
        <w:right w:val="none" w:sz="0" w:space="0" w:color="auto"/>
      </w:divBdr>
      <w:divsChild>
        <w:div w:id="832182338">
          <w:marLeft w:val="0"/>
          <w:marRight w:val="0"/>
          <w:marTop w:val="0"/>
          <w:marBottom w:val="0"/>
          <w:divBdr>
            <w:top w:val="none" w:sz="0" w:space="0" w:color="auto"/>
            <w:left w:val="none" w:sz="0" w:space="0" w:color="auto"/>
            <w:bottom w:val="none" w:sz="0" w:space="0" w:color="auto"/>
            <w:right w:val="none" w:sz="0" w:space="0" w:color="auto"/>
          </w:divBdr>
        </w:div>
        <w:div w:id="791292378">
          <w:marLeft w:val="0"/>
          <w:marRight w:val="0"/>
          <w:marTop w:val="0"/>
          <w:marBottom w:val="0"/>
          <w:divBdr>
            <w:top w:val="none" w:sz="0" w:space="0" w:color="auto"/>
            <w:left w:val="none" w:sz="0" w:space="0" w:color="auto"/>
            <w:bottom w:val="none" w:sz="0" w:space="0" w:color="auto"/>
            <w:right w:val="none" w:sz="0" w:space="0" w:color="auto"/>
          </w:divBdr>
        </w:div>
        <w:div w:id="633828111">
          <w:marLeft w:val="0"/>
          <w:marRight w:val="0"/>
          <w:marTop w:val="0"/>
          <w:marBottom w:val="0"/>
          <w:divBdr>
            <w:top w:val="none" w:sz="0" w:space="0" w:color="auto"/>
            <w:left w:val="none" w:sz="0" w:space="0" w:color="auto"/>
            <w:bottom w:val="none" w:sz="0" w:space="0" w:color="auto"/>
            <w:right w:val="none" w:sz="0" w:space="0" w:color="auto"/>
          </w:divBdr>
        </w:div>
        <w:div w:id="1092505199">
          <w:marLeft w:val="0"/>
          <w:marRight w:val="0"/>
          <w:marTop w:val="0"/>
          <w:marBottom w:val="0"/>
          <w:divBdr>
            <w:top w:val="none" w:sz="0" w:space="0" w:color="auto"/>
            <w:left w:val="none" w:sz="0" w:space="0" w:color="auto"/>
            <w:bottom w:val="none" w:sz="0" w:space="0" w:color="auto"/>
            <w:right w:val="none" w:sz="0" w:space="0" w:color="auto"/>
          </w:divBdr>
        </w:div>
      </w:divsChild>
    </w:div>
    <w:div w:id="503475253">
      <w:bodyDiv w:val="1"/>
      <w:marLeft w:val="0"/>
      <w:marRight w:val="0"/>
      <w:marTop w:val="0"/>
      <w:marBottom w:val="0"/>
      <w:divBdr>
        <w:top w:val="none" w:sz="0" w:space="0" w:color="auto"/>
        <w:left w:val="none" w:sz="0" w:space="0" w:color="auto"/>
        <w:bottom w:val="none" w:sz="0" w:space="0" w:color="auto"/>
        <w:right w:val="none" w:sz="0" w:space="0" w:color="auto"/>
      </w:divBdr>
    </w:div>
    <w:div w:id="601304975">
      <w:bodyDiv w:val="1"/>
      <w:marLeft w:val="0"/>
      <w:marRight w:val="0"/>
      <w:marTop w:val="0"/>
      <w:marBottom w:val="0"/>
      <w:divBdr>
        <w:top w:val="none" w:sz="0" w:space="0" w:color="auto"/>
        <w:left w:val="none" w:sz="0" w:space="0" w:color="auto"/>
        <w:bottom w:val="none" w:sz="0" w:space="0" w:color="auto"/>
        <w:right w:val="none" w:sz="0" w:space="0" w:color="auto"/>
      </w:divBdr>
      <w:divsChild>
        <w:div w:id="1568878498">
          <w:marLeft w:val="0"/>
          <w:marRight w:val="0"/>
          <w:marTop w:val="0"/>
          <w:marBottom w:val="0"/>
          <w:divBdr>
            <w:top w:val="none" w:sz="0" w:space="0" w:color="auto"/>
            <w:left w:val="none" w:sz="0" w:space="0" w:color="auto"/>
            <w:bottom w:val="none" w:sz="0" w:space="0" w:color="auto"/>
            <w:right w:val="none" w:sz="0" w:space="0" w:color="auto"/>
          </w:divBdr>
        </w:div>
        <w:div w:id="1769043018">
          <w:marLeft w:val="0"/>
          <w:marRight w:val="0"/>
          <w:marTop w:val="0"/>
          <w:marBottom w:val="0"/>
          <w:divBdr>
            <w:top w:val="none" w:sz="0" w:space="0" w:color="auto"/>
            <w:left w:val="none" w:sz="0" w:space="0" w:color="auto"/>
            <w:bottom w:val="none" w:sz="0" w:space="0" w:color="auto"/>
            <w:right w:val="none" w:sz="0" w:space="0" w:color="auto"/>
          </w:divBdr>
        </w:div>
        <w:div w:id="1969581679">
          <w:marLeft w:val="0"/>
          <w:marRight w:val="0"/>
          <w:marTop w:val="0"/>
          <w:marBottom w:val="0"/>
          <w:divBdr>
            <w:top w:val="none" w:sz="0" w:space="0" w:color="auto"/>
            <w:left w:val="none" w:sz="0" w:space="0" w:color="auto"/>
            <w:bottom w:val="none" w:sz="0" w:space="0" w:color="auto"/>
            <w:right w:val="none" w:sz="0" w:space="0" w:color="auto"/>
          </w:divBdr>
        </w:div>
        <w:div w:id="1055737935">
          <w:marLeft w:val="0"/>
          <w:marRight w:val="0"/>
          <w:marTop w:val="0"/>
          <w:marBottom w:val="0"/>
          <w:divBdr>
            <w:top w:val="none" w:sz="0" w:space="0" w:color="auto"/>
            <w:left w:val="none" w:sz="0" w:space="0" w:color="auto"/>
            <w:bottom w:val="none" w:sz="0" w:space="0" w:color="auto"/>
            <w:right w:val="none" w:sz="0" w:space="0" w:color="auto"/>
          </w:divBdr>
        </w:div>
      </w:divsChild>
    </w:div>
    <w:div w:id="638338706">
      <w:bodyDiv w:val="1"/>
      <w:marLeft w:val="0"/>
      <w:marRight w:val="0"/>
      <w:marTop w:val="0"/>
      <w:marBottom w:val="0"/>
      <w:divBdr>
        <w:top w:val="none" w:sz="0" w:space="0" w:color="auto"/>
        <w:left w:val="none" w:sz="0" w:space="0" w:color="auto"/>
        <w:bottom w:val="none" w:sz="0" w:space="0" w:color="auto"/>
        <w:right w:val="none" w:sz="0" w:space="0" w:color="auto"/>
      </w:divBdr>
      <w:divsChild>
        <w:div w:id="826167294">
          <w:marLeft w:val="0"/>
          <w:marRight w:val="0"/>
          <w:marTop w:val="0"/>
          <w:marBottom w:val="0"/>
          <w:divBdr>
            <w:top w:val="none" w:sz="0" w:space="0" w:color="auto"/>
            <w:left w:val="none" w:sz="0" w:space="0" w:color="auto"/>
            <w:bottom w:val="none" w:sz="0" w:space="0" w:color="auto"/>
            <w:right w:val="none" w:sz="0" w:space="0" w:color="auto"/>
          </w:divBdr>
        </w:div>
        <w:div w:id="1602713916">
          <w:marLeft w:val="0"/>
          <w:marRight w:val="0"/>
          <w:marTop w:val="0"/>
          <w:marBottom w:val="0"/>
          <w:divBdr>
            <w:top w:val="none" w:sz="0" w:space="0" w:color="auto"/>
            <w:left w:val="none" w:sz="0" w:space="0" w:color="auto"/>
            <w:bottom w:val="none" w:sz="0" w:space="0" w:color="auto"/>
            <w:right w:val="none" w:sz="0" w:space="0" w:color="auto"/>
          </w:divBdr>
        </w:div>
        <w:div w:id="834150814">
          <w:marLeft w:val="0"/>
          <w:marRight w:val="0"/>
          <w:marTop w:val="0"/>
          <w:marBottom w:val="0"/>
          <w:divBdr>
            <w:top w:val="none" w:sz="0" w:space="0" w:color="auto"/>
            <w:left w:val="none" w:sz="0" w:space="0" w:color="auto"/>
            <w:bottom w:val="none" w:sz="0" w:space="0" w:color="auto"/>
            <w:right w:val="none" w:sz="0" w:space="0" w:color="auto"/>
          </w:divBdr>
        </w:div>
        <w:div w:id="1281767929">
          <w:marLeft w:val="0"/>
          <w:marRight w:val="0"/>
          <w:marTop w:val="0"/>
          <w:marBottom w:val="0"/>
          <w:divBdr>
            <w:top w:val="none" w:sz="0" w:space="0" w:color="auto"/>
            <w:left w:val="none" w:sz="0" w:space="0" w:color="auto"/>
            <w:bottom w:val="none" w:sz="0" w:space="0" w:color="auto"/>
            <w:right w:val="none" w:sz="0" w:space="0" w:color="auto"/>
          </w:divBdr>
        </w:div>
        <w:div w:id="602491081">
          <w:marLeft w:val="0"/>
          <w:marRight w:val="0"/>
          <w:marTop w:val="0"/>
          <w:marBottom w:val="0"/>
          <w:divBdr>
            <w:top w:val="none" w:sz="0" w:space="0" w:color="auto"/>
            <w:left w:val="none" w:sz="0" w:space="0" w:color="auto"/>
            <w:bottom w:val="none" w:sz="0" w:space="0" w:color="auto"/>
            <w:right w:val="none" w:sz="0" w:space="0" w:color="auto"/>
          </w:divBdr>
        </w:div>
        <w:div w:id="1710952162">
          <w:marLeft w:val="0"/>
          <w:marRight w:val="0"/>
          <w:marTop w:val="0"/>
          <w:marBottom w:val="0"/>
          <w:divBdr>
            <w:top w:val="none" w:sz="0" w:space="0" w:color="auto"/>
            <w:left w:val="none" w:sz="0" w:space="0" w:color="auto"/>
            <w:bottom w:val="none" w:sz="0" w:space="0" w:color="auto"/>
            <w:right w:val="none" w:sz="0" w:space="0" w:color="auto"/>
          </w:divBdr>
        </w:div>
        <w:div w:id="1965774369">
          <w:marLeft w:val="0"/>
          <w:marRight w:val="0"/>
          <w:marTop w:val="0"/>
          <w:marBottom w:val="0"/>
          <w:divBdr>
            <w:top w:val="none" w:sz="0" w:space="0" w:color="auto"/>
            <w:left w:val="none" w:sz="0" w:space="0" w:color="auto"/>
            <w:bottom w:val="none" w:sz="0" w:space="0" w:color="auto"/>
            <w:right w:val="none" w:sz="0" w:space="0" w:color="auto"/>
          </w:divBdr>
        </w:div>
        <w:div w:id="1612084293">
          <w:marLeft w:val="0"/>
          <w:marRight w:val="0"/>
          <w:marTop w:val="0"/>
          <w:marBottom w:val="0"/>
          <w:divBdr>
            <w:top w:val="none" w:sz="0" w:space="0" w:color="auto"/>
            <w:left w:val="none" w:sz="0" w:space="0" w:color="auto"/>
            <w:bottom w:val="none" w:sz="0" w:space="0" w:color="auto"/>
            <w:right w:val="none" w:sz="0" w:space="0" w:color="auto"/>
          </w:divBdr>
        </w:div>
      </w:divsChild>
    </w:div>
    <w:div w:id="657926575">
      <w:bodyDiv w:val="1"/>
      <w:marLeft w:val="0"/>
      <w:marRight w:val="0"/>
      <w:marTop w:val="0"/>
      <w:marBottom w:val="0"/>
      <w:divBdr>
        <w:top w:val="none" w:sz="0" w:space="0" w:color="auto"/>
        <w:left w:val="none" w:sz="0" w:space="0" w:color="auto"/>
        <w:bottom w:val="none" w:sz="0" w:space="0" w:color="auto"/>
        <w:right w:val="none" w:sz="0" w:space="0" w:color="auto"/>
      </w:divBdr>
      <w:divsChild>
        <w:div w:id="1935894819">
          <w:marLeft w:val="0"/>
          <w:marRight w:val="0"/>
          <w:marTop w:val="0"/>
          <w:marBottom w:val="0"/>
          <w:divBdr>
            <w:top w:val="none" w:sz="0" w:space="0" w:color="auto"/>
            <w:left w:val="none" w:sz="0" w:space="0" w:color="auto"/>
            <w:bottom w:val="none" w:sz="0" w:space="0" w:color="auto"/>
            <w:right w:val="none" w:sz="0" w:space="0" w:color="auto"/>
          </w:divBdr>
        </w:div>
        <w:div w:id="30350665">
          <w:marLeft w:val="0"/>
          <w:marRight w:val="0"/>
          <w:marTop w:val="0"/>
          <w:marBottom w:val="0"/>
          <w:divBdr>
            <w:top w:val="none" w:sz="0" w:space="0" w:color="auto"/>
            <w:left w:val="none" w:sz="0" w:space="0" w:color="auto"/>
            <w:bottom w:val="none" w:sz="0" w:space="0" w:color="auto"/>
            <w:right w:val="none" w:sz="0" w:space="0" w:color="auto"/>
          </w:divBdr>
        </w:div>
        <w:div w:id="262229528">
          <w:marLeft w:val="0"/>
          <w:marRight w:val="0"/>
          <w:marTop w:val="0"/>
          <w:marBottom w:val="0"/>
          <w:divBdr>
            <w:top w:val="none" w:sz="0" w:space="0" w:color="auto"/>
            <w:left w:val="none" w:sz="0" w:space="0" w:color="auto"/>
            <w:bottom w:val="none" w:sz="0" w:space="0" w:color="auto"/>
            <w:right w:val="none" w:sz="0" w:space="0" w:color="auto"/>
          </w:divBdr>
        </w:div>
        <w:div w:id="2097095821">
          <w:marLeft w:val="0"/>
          <w:marRight w:val="0"/>
          <w:marTop w:val="0"/>
          <w:marBottom w:val="0"/>
          <w:divBdr>
            <w:top w:val="none" w:sz="0" w:space="0" w:color="auto"/>
            <w:left w:val="none" w:sz="0" w:space="0" w:color="auto"/>
            <w:bottom w:val="none" w:sz="0" w:space="0" w:color="auto"/>
            <w:right w:val="none" w:sz="0" w:space="0" w:color="auto"/>
          </w:divBdr>
        </w:div>
        <w:div w:id="899092823">
          <w:marLeft w:val="0"/>
          <w:marRight w:val="0"/>
          <w:marTop w:val="0"/>
          <w:marBottom w:val="0"/>
          <w:divBdr>
            <w:top w:val="none" w:sz="0" w:space="0" w:color="auto"/>
            <w:left w:val="none" w:sz="0" w:space="0" w:color="auto"/>
            <w:bottom w:val="none" w:sz="0" w:space="0" w:color="auto"/>
            <w:right w:val="none" w:sz="0" w:space="0" w:color="auto"/>
          </w:divBdr>
        </w:div>
        <w:div w:id="1027293413">
          <w:marLeft w:val="0"/>
          <w:marRight w:val="0"/>
          <w:marTop w:val="0"/>
          <w:marBottom w:val="0"/>
          <w:divBdr>
            <w:top w:val="none" w:sz="0" w:space="0" w:color="auto"/>
            <w:left w:val="none" w:sz="0" w:space="0" w:color="auto"/>
            <w:bottom w:val="none" w:sz="0" w:space="0" w:color="auto"/>
            <w:right w:val="none" w:sz="0" w:space="0" w:color="auto"/>
          </w:divBdr>
        </w:div>
        <w:div w:id="1005593780">
          <w:marLeft w:val="0"/>
          <w:marRight w:val="0"/>
          <w:marTop w:val="0"/>
          <w:marBottom w:val="0"/>
          <w:divBdr>
            <w:top w:val="none" w:sz="0" w:space="0" w:color="auto"/>
            <w:left w:val="none" w:sz="0" w:space="0" w:color="auto"/>
            <w:bottom w:val="none" w:sz="0" w:space="0" w:color="auto"/>
            <w:right w:val="none" w:sz="0" w:space="0" w:color="auto"/>
          </w:divBdr>
        </w:div>
      </w:divsChild>
    </w:div>
    <w:div w:id="674499681">
      <w:bodyDiv w:val="1"/>
      <w:marLeft w:val="0"/>
      <w:marRight w:val="0"/>
      <w:marTop w:val="0"/>
      <w:marBottom w:val="0"/>
      <w:divBdr>
        <w:top w:val="none" w:sz="0" w:space="0" w:color="auto"/>
        <w:left w:val="none" w:sz="0" w:space="0" w:color="auto"/>
        <w:bottom w:val="none" w:sz="0" w:space="0" w:color="auto"/>
        <w:right w:val="none" w:sz="0" w:space="0" w:color="auto"/>
      </w:divBdr>
    </w:div>
    <w:div w:id="925772032">
      <w:bodyDiv w:val="1"/>
      <w:marLeft w:val="0"/>
      <w:marRight w:val="0"/>
      <w:marTop w:val="0"/>
      <w:marBottom w:val="0"/>
      <w:divBdr>
        <w:top w:val="none" w:sz="0" w:space="0" w:color="auto"/>
        <w:left w:val="none" w:sz="0" w:space="0" w:color="auto"/>
        <w:bottom w:val="none" w:sz="0" w:space="0" w:color="auto"/>
        <w:right w:val="none" w:sz="0" w:space="0" w:color="auto"/>
      </w:divBdr>
    </w:div>
    <w:div w:id="998001079">
      <w:bodyDiv w:val="1"/>
      <w:marLeft w:val="0"/>
      <w:marRight w:val="0"/>
      <w:marTop w:val="0"/>
      <w:marBottom w:val="0"/>
      <w:divBdr>
        <w:top w:val="none" w:sz="0" w:space="0" w:color="auto"/>
        <w:left w:val="none" w:sz="0" w:space="0" w:color="auto"/>
        <w:bottom w:val="none" w:sz="0" w:space="0" w:color="auto"/>
        <w:right w:val="none" w:sz="0" w:space="0" w:color="auto"/>
      </w:divBdr>
    </w:div>
    <w:div w:id="1672105364">
      <w:bodyDiv w:val="1"/>
      <w:marLeft w:val="0"/>
      <w:marRight w:val="0"/>
      <w:marTop w:val="0"/>
      <w:marBottom w:val="0"/>
      <w:divBdr>
        <w:top w:val="none" w:sz="0" w:space="0" w:color="auto"/>
        <w:left w:val="none" w:sz="0" w:space="0" w:color="auto"/>
        <w:bottom w:val="none" w:sz="0" w:space="0" w:color="auto"/>
        <w:right w:val="none" w:sz="0" w:space="0" w:color="auto"/>
      </w:divBdr>
    </w:div>
    <w:div w:id="1812089447">
      <w:bodyDiv w:val="1"/>
      <w:marLeft w:val="0"/>
      <w:marRight w:val="0"/>
      <w:marTop w:val="0"/>
      <w:marBottom w:val="0"/>
      <w:divBdr>
        <w:top w:val="none" w:sz="0" w:space="0" w:color="auto"/>
        <w:left w:val="none" w:sz="0" w:space="0" w:color="auto"/>
        <w:bottom w:val="none" w:sz="0" w:space="0" w:color="auto"/>
        <w:right w:val="none" w:sz="0" w:space="0" w:color="auto"/>
      </w:divBdr>
      <w:divsChild>
        <w:div w:id="1427186707">
          <w:marLeft w:val="0"/>
          <w:marRight w:val="0"/>
          <w:marTop w:val="0"/>
          <w:marBottom w:val="0"/>
          <w:divBdr>
            <w:top w:val="none" w:sz="0" w:space="0" w:color="auto"/>
            <w:left w:val="none" w:sz="0" w:space="0" w:color="auto"/>
            <w:bottom w:val="none" w:sz="0" w:space="0" w:color="auto"/>
            <w:right w:val="none" w:sz="0" w:space="0" w:color="auto"/>
          </w:divBdr>
        </w:div>
        <w:div w:id="271666256">
          <w:marLeft w:val="0"/>
          <w:marRight w:val="0"/>
          <w:marTop w:val="0"/>
          <w:marBottom w:val="0"/>
          <w:divBdr>
            <w:top w:val="none" w:sz="0" w:space="0" w:color="auto"/>
            <w:left w:val="none" w:sz="0" w:space="0" w:color="auto"/>
            <w:bottom w:val="none" w:sz="0" w:space="0" w:color="auto"/>
            <w:right w:val="none" w:sz="0" w:space="0" w:color="auto"/>
          </w:divBdr>
        </w:div>
        <w:div w:id="754014473">
          <w:marLeft w:val="0"/>
          <w:marRight w:val="0"/>
          <w:marTop w:val="0"/>
          <w:marBottom w:val="0"/>
          <w:divBdr>
            <w:top w:val="none" w:sz="0" w:space="0" w:color="auto"/>
            <w:left w:val="none" w:sz="0" w:space="0" w:color="auto"/>
            <w:bottom w:val="none" w:sz="0" w:space="0" w:color="auto"/>
            <w:right w:val="none" w:sz="0" w:space="0" w:color="auto"/>
          </w:divBdr>
        </w:div>
        <w:div w:id="1488135888">
          <w:marLeft w:val="0"/>
          <w:marRight w:val="0"/>
          <w:marTop w:val="0"/>
          <w:marBottom w:val="0"/>
          <w:divBdr>
            <w:top w:val="none" w:sz="0" w:space="0" w:color="auto"/>
            <w:left w:val="none" w:sz="0" w:space="0" w:color="auto"/>
            <w:bottom w:val="none" w:sz="0" w:space="0" w:color="auto"/>
            <w:right w:val="none" w:sz="0" w:space="0" w:color="auto"/>
          </w:divBdr>
        </w:div>
        <w:div w:id="157160670">
          <w:marLeft w:val="0"/>
          <w:marRight w:val="0"/>
          <w:marTop w:val="0"/>
          <w:marBottom w:val="0"/>
          <w:divBdr>
            <w:top w:val="none" w:sz="0" w:space="0" w:color="auto"/>
            <w:left w:val="none" w:sz="0" w:space="0" w:color="auto"/>
            <w:bottom w:val="none" w:sz="0" w:space="0" w:color="auto"/>
            <w:right w:val="none" w:sz="0" w:space="0" w:color="auto"/>
          </w:divBdr>
        </w:div>
        <w:div w:id="195851482">
          <w:marLeft w:val="0"/>
          <w:marRight w:val="0"/>
          <w:marTop w:val="0"/>
          <w:marBottom w:val="0"/>
          <w:divBdr>
            <w:top w:val="none" w:sz="0" w:space="0" w:color="auto"/>
            <w:left w:val="none" w:sz="0" w:space="0" w:color="auto"/>
            <w:bottom w:val="none" w:sz="0" w:space="0" w:color="auto"/>
            <w:right w:val="none" w:sz="0" w:space="0" w:color="auto"/>
          </w:divBdr>
        </w:div>
      </w:divsChild>
    </w:div>
    <w:div w:id="1951163663">
      <w:bodyDiv w:val="1"/>
      <w:marLeft w:val="0"/>
      <w:marRight w:val="0"/>
      <w:marTop w:val="0"/>
      <w:marBottom w:val="0"/>
      <w:divBdr>
        <w:top w:val="none" w:sz="0" w:space="0" w:color="auto"/>
        <w:left w:val="none" w:sz="0" w:space="0" w:color="auto"/>
        <w:bottom w:val="none" w:sz="0" w:space="0" w:color="auto"/>
        <w:right w:val="none" w:sz="0" w:space="0" w:color="auto"/>
      </w:divBdr>
      <w:divsChild>
        <w:div w:id="788865057">
          <w:marLeft w:val="0"/>
          <w:marRight w:val="0"/>
          <w:marTop w:val="0"/>
          <w:marBottom w:val="0"/>
          <w:divBdr>
            <w:top w:val="none" w:sz="0" w:space="0" w:color="auto"/>
            <w:left w:val="none" w:sz="0" w:space="0" w:color="auto"/>
            <w:bottom w:val="none" w:sz="0" w:space="0" w:color="auto"/>
            <w:right w:val="none" w:sz="0" w:space="0" w:color="auto"/>
          </w:divBdr>
        </w:div>
        <w:div w:id="805317523">
          <w:marLeft w:val="0"/>
          <w:marRight w:val="0"/>
          <w:marTop w:val="0"/>
          <w:marBottom w:val="0"/>
          <w:divBdr>
            <w:top w:val="none" w:sz="0" w:space="0" w:color="auto"/>
            <w:left w:val="none" w:sz="0" w:space="0" w:color="auto"/>
            <w:bottom w:val="none" w:sz="0" w:space="0" w:color="auto"/>
            <w:right w:val="none" w:sz="0" w:space="0" w:color="auto"/>
          </w:divBdr>
        </w:div>
        <w:div w:id="1239751497">
          <w:marLeft w:val="0"/>
          <w:marRight w:val="0"/>
          <w:marTop w:val="0"/>
          <w:marBottom w:val="0"/>
          <w:divBdr>
            <w:top w:val="none" w:sz="0" w:space="0" w:color="auto"/>
            <w:left w:val="none" w:sz="0" w:space="0" w:color="auto"/>
            <w:bottom w:val="none" w:sz="0" w:space="0" w:color="auto"/>
            <w:right w:val="none" w:sz="0" w:space="0" w:color="auto"/>
          </w:divBdr>
        </w:div>
        <w:div w:id="1500461503">
          <w:marLeft w:val="0"/>
          <w:marRight w:val="0"/>
          <w:marTop w:val="0"/>
          <w:marBottom w:val="0"/>
          <w:divBdr>
            <w:top w:val="none" w:sz="0" w:space="0" w:color="auto"/>
            <w:left w:val="none" w:sz="0" w:space="0" w:color="auto"/>
            <w:bottom w:val="none" w:sz="0" w:space="0" w:color="auto"/>
            <w:right w:val="none" w:sz="0" w:space="0" w:color="auto"/>
          </w:divBdr>
        </w:div>
        <w:div w:id="1857424005">
          <w:marLeft w:val="0"/>
          <w:marRight w:val="0"/>
          <w:marTop w:val="0"/>
          <w:marBottom w:val="0"/>
          <w:divBdr>
            <w:top w:val="none" w:sz="0" w:space="0" w:color="auto"/>
            <w:left w:val="none" w:sz="0" w:space="0" w:color="auto"/>
            <w:bottom w:val="none" w:sz="0" w:space="0" w:color="auto"/>
            <w:right w:val="none" w:sz="0" w:space="0" w:color="auto"/>
          </w:divBdr>
        </w:div>
        <w:div w:id="703554507">
          <w:marLeft w:val="0"/>
          <w:marRight w:val="0"/>
          <w:marTop w:val="0"/>
          <w:marBottom w:val="0"/>
          <w:divBdr>
            <w:top w:val="none" w:sz="0" w:space="0" w:color="auto"/>
            <w:left w:val="none" w:sz="0" w:space="0" w:color="auto"/>
            <w:bottom w:val="none" w:sz="0" w:space="0" w:color="auto"/>
            <w:right w:val="none" w:sz="0" w:space="0" w:color="auto"/>
          </w:divBdr>
        </w:div>
        <w:div w:id="253903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ddum.org.uk/recovery-in-communit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EE8A8D319EA949A4A479D07998A721" ma:contentTypeVersion="16" ma:contentTypeDescription="Create a new document." ma:contentTypeScope="" ma:versionID="79eb0726a07189289565622d1c71ae0c">
  <xsd:schema xmlns:xsd="http://www.w3.org/2001/XMLSchema" xmlns:xs="http://www.w3.org/2001/XMLSchema" xmlns:p="http://schemas.microsoft.com/office/2006/metadata/properties" xmlns:ns2="6dc1bbf4-1d56-4d34-9f30-2b66d5efc57b" xmlns:ns3="5614d7b8-dae3-4a21-b739-4a7fb4627aa5" targetNamespace="http://schemas.microsoft.com/office/2006/metadata/properties" ma:root="true" ma:fieldsID="e63cd651f84c577c501835bd800e7baf" ns2:_="" ns3:_="">
    <xsd:import namespace="6dc1bbf4-1d56-4d34-9f30-2b66d5efc57b"/>
    <xsd:import namespace="5614d7b8-dae3-4a21-b739-4a7fb4627a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dateupda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bbf4-1d56-4d34-9f30-2b66d5efc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f51c13b-2295-4bbd-b23c-4a21ce92c8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_x0024_Resources_x003a_core_x002c_Signoff_Status">
      <xsd:simpleType>
        <xsd:restriction base="dms:Text"/>
      </xsd:simpleType>
    </xsd:element>
    <xsd:element name="dateupdated" ma:index="22" nillable="true" ma:displayName="date updated" ma:format="DateOnly" ma:internalName="dateupdated">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d7b8-dae3-4a21-b739-4a7fb4627aa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56ac0a7-b7f1-457b-8742-aea3d5fedb5b}" ma:internalName="TaxCatchAll" ma:showField="CatchAllData" ma:web="5614d7b8-dae3-4a21-b739-4a7fb4627a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c1bbf4-1d56-4d34-9f30-2b66d5efc57b">
      <Terms xmlns="http://schemas.microsoft.com/office/infopath/2007/PartnerControls"/>
    </lcf76f155ced4ddcb4097134ff3c332f>
    <TaxCatchAll xmlns="5614d7b8-dae3-4a21-b739-4a7fb4627aa5" xsi:nil="true"/>
    <_Flow_SignoffStatus xmlns="6dc1bbf4-1d56-4d34-9f30-2b66d5efc57b" xsi:nil="true"/>
    <dateupdated xmlns="6dc1bbf4-1d56-4d34-9f30-2b66d5efc57b" xsi:nil="true"/>
  </documentManagement>
</p:properties>
</file>

<file path=customXml/itemProps1.xml><?xml version="1.0" encoding="utf-8"?>
<ds:datastoreItem xmlns:ds="http://schemas.openxmlformats.org/officeDocument/2006/customXml" ds:itemID="{D5BC10B3-19C6-445B-92B4-42D000C05FF7}">
  <ds:schemaRefs>
    <ds:schemaRef ds:uri="http://schemas.microsoft.com/sharepoint/v3/contenttype/forms"/>
  </ds:schemaRefs>
</ds:datastoreItem>
</file>

<file path=customXml/itemProps2.xml><?xml version="1.0" encoding="utf-8"?>
<ds:datastoreItem xmlns:ds="http://schemas.openxmlformats.org/officeDocument/2006/customXml" ds:itemID="{414A3627-D625-443F-BE42-AFAB63AAA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bbf4-1d56-4d34-9f30-2b66d5efc57b"/>
    <ds:schemaRef ds:uri="5614d7b8-dae3-4a21-b739-4a7fb4627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23D6D-6C05-4276-B3E0-6331F3C26177}">
  <ds:schemaRefs>
    <ds:schemaRef ds:uri="http://schemas.openxmlformats.org/officeDocument/2006/bibliography"/>
  </ds:schemaRefs>
</ds:datastoreItem>
</file>

<file path=customXml/itemProps4.xml><?xml version="1.0" encoding="utf-8"?>
<ds:datastoreItem xmlns:ds="http://schemas.openxmlformats.org/officeDocument/2006/customXml" ds:itemID="{3563DFF4-C247-4DD6-BD5F-B8BC98D1B601}">
  <ds:schemaRefs>
    <ds:schemaRef ds:uri="http://schemas.microsoft.com/office/2006/metadata/properties"/>
    <ds:schemaRef ds:uri="http://schemas.microsoft.com/office/infopath/2007/PartnerControls"/>
    <ds:schemaRef ds:uri="6dc1bbf4-1d56-4d34-9f30-2b66d5efc57b"/>
    <ds:schemaRef ds:uri="5614d7b8-dae3-4a21-b739-4a7fb4627a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2421</Words>
  <Characters>13803</Characters>
  <Application>Microsoft Office Word</Application>
  <DocSecurity>2</DocSecurity>
  <Lines>115</Lines>
  <Paragraphs>32</Paragraphs>
  <ScaleCrop>false</ScaleCrop>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Brown</dc:creator>
  <cp:keywords/>
  <dc:description/>
  <cp:lastModifiedBy>Sarah Marshall</cp:lastModifiedBy>
  <cp:revision>2</cp:revision>
  <dcterms:created xsi:type="dcterms:W3CDTF">2026-09-07T15:34:00Z</dcterms:created>
  <dcterms:modified xsi:type="dcterms:W3CDTF">2026-09-07T15:34:00Z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0x010100CEEE8A8D319EA949A4A479D07998A721</vt:lpwstr>
  </property>
  <property fmtid="{D5CDD505-2E9C-101B-9397-08002B2CF9AE}" pid="3" name="MediaServiceImageTags">
    <vt:lpwstr/>
  </property>
  <property fmtid="{D5CDD505-2E9C-101B-9397-08002B2CF9AE}" pid="4" name="docLang">
    <vt:lpwstr>en</vt:lpwstr>
  </property>
</Properties>
</file>